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W w:w="9360" w:type="dxa"/>
        <w:tblLayout w:type="fixed"/>
        <w:tblLook w:val="0400" w:firstRow="0" w:lastRow="0" w:firstColumn="0" w:lastColumn="0" w:noHBand="0" w:noVBand="1"/>
      </w:tblPr>
      <w:tblGrid>
        <w:gridCol w:w="2805"/>
        <w:gridCol w:w="6335"/>
        <w:gridCol w:w="220"/>
      </w:tblGrid>
      <w:tr w:rsidR="007D7949" w14:paraId="11F16C8E" w14:textId="77777777" w:rsidTr="003F34CA">
        <w:trPr>
          <w:trHeight w:val="708"/>
          <w:tblHeader/>
        </w:trPr>
        <w:tc>
          <w:tcPr>
            <w:tcW w:w="2805" w:type="dxa"/>
            <w:tcBorders>
              <w:bottom w:val="single" w:sz="8" w:space="0" w:color="747775"/>
            </w:tcBorders>
            <w:shd w:val="clear" w:color="auto" w:fill="F2F2EF"/>
            <w:tcMar>
              <w:top w:w="100" w:type="dxa"/>
              <w:left w:w="100" w:type="dxa"/>
              <w:bottom w:w="100" w:type="dxa"/>
              <w:right w:w="100" w:type="dxa"/>
            </w:tcMar>
            <w:vAlign w:val="center"/>
          </w:tcPr>
          <w:p w14:paraId="0412B5F7" w14:textId="77777777" w:rsidR="007D7949" w:rsidRDefault="00B61003">
            <w:pPr>
              <w:rPr>
                <w:b/>
                <w:bCs/>
              </w:rPr>
            </w:pPr>
            <w:r>
              <w:t>Field</w:t>
            </w:r>
          </w:p>
        </w:tc>
        <w:tc>
          <w:tcPr>
            <w:tcW w:w="6335" w:type="dxa"/>
            <w:tcBorders>
              <w:bottom w:val="single" w:sz="8" w:space="0" w:color="747775"/>
            </w:tcBorders>
            <w:shd w:val="clear" w:color="auto" w:fill="F2F2EF"/>
            <w:tcMar>
              <w:top w:w="100" w:type="dxa"/>
              <w:left w:w="100" w:type="dxa"/>
              <w:bottom w:w="100" w:type="dxa"/>
              <w:right w:w="100" w:type="dxa"/>
            </w:tcMar>
            <w:vAlign w:val="center"/>
          </w:tcPr>
          <w:p w14:paraId="5CDB7FB3" w14:textId="77777777" w:rsidR="007D7949" w:rsidRDefault="00B61003">
            <w:pPr>
              <w:rPr>
                <w:b/>
                <w:bCs/>
              </w:rPr>
            </w:pPr>
            <w:r>
              <w:t>Description</w:t>
            </w:r>
          </w:p>
        </w:tc>
        <w:tc>
          <w:tcPr>
            <w:tcW w:w="220" w:type="dxa"/>
            <w:tcBorders>
              <w:bottom w:val="single" w:sz="8" w:space="0" w:color="747775"/>
            </w:tcBorders>
            <w:shd w:val="clear" w:color="auto" w:fill="F2F2EF"/>
            <w:tcMar>
              <w:top w:w="100" w:type="dxa"/>
              <w:left w:w="100" w:type="dxa"/>
              <w:bottom w:w="100" w:type="dxa"/>
              <w:right w:w="100" w:type="dxa"/>
            </w:tcMar>
            <w:vAlign w:val="center"/>
          </w:tcPr>
          <w:p w14:paraId="6BBECDFE" w14:textId="77777777" w:rsidR="007D7949" w:rsidRDefault="007D7949">
            <w:pPr>
              <w:rPr>
                <w:b/>
                <w:bCs/>
              </w:rPr>
            </w:pPr>
          </w:p>
        </w:tc>
      </w:tr>
      <w:tr w:rsidR="007D7949" w14:paraId="55DD3525"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5DE50FC" w14:textId="77777777" w:rsidR="007D7949" w:rsidRDefault="00B61003">
            <w:pPr>
              <w:rPr>
                <w:b/>
                <w:bCs/>
              </w:rPr>
            </w:pPr>
            <w:r>
              <w:rPr>
                <w:b/>
                <w:bCs/>
              </w:rPr>
              <w:t>Article/Section/Title/Page</w:t>
            </w:r>
          </w:p>
        </w:tc>
        <w:tc>
          <w:tcPr>
            <w:tcW w:w="6335" w:type="dxa"/>
            <w:tcBorders>
              <w:top w:val="single" w:sz="8" w:space="0" w:color="747775"/>
              <w:bottom w:val="single" w:sz="8" w:space="0" w:color="747775"/>
            </w:tcBorders>
            <w:tcMar>
              <w:top w:w="100" w:type="dxa"/>
              <w:left w:w="100" w:type="dxa"/>
              <w:bottom w:w="100" w:type="dxa"/>
              <w:right w:w="100" w:type="dxa"/>
            </w:tcMar>
          </w:tcPr>
          <w:p w14:paraId="6CD5C5BC" w14:textId="77777777" w:rsidR="007D7949" w:rsidRDefault="00B61003">
            <w:pPr>
              <w:jc w:val="both"/>
              <w:rPr>
                <w:b/>
                <w:bCs/>
              </w:rPr>
            </w:pPr>
            <w:r>
              <w:rPr>
                <w:rFonts w:ascii="Times New Roman" w:eastAsia="Times New Roman" w:hAnsi="Times New Roman" w:cs="Times New Roman"/>
                <w:color w:val="EE0000"/>
              </w:rPr>
              <w:t>Article IX / Section E / Page 20</w:t>
            </w:r>
          </w:p>
        </w:tc>
        <w:tc>
          <w:tcPr>
            <w:tcW w:w="220" w:type="dxa"/>
            <w:tcBorders>
              <w:top w:val="single" w:sz="8" w:space="0" w:color="747775"/>
              <w:bottom w:val="single" w:sz="8" w:space="0" w:color="747775"/>
            </w:tcBorders>
            <w:tcMar>
              <w:top w:w="100" w:type="dxa"/>
              <w:left w:w="100" w:type="dxa"/>
              <w:bottom w:w="100" w:type="dxa"/>
              <w:right w:w="100" w:type="dxa"/>
            </w:tcMar>
          </w:tcPr>
          <w:p w14:paraId="600FB69B" w14:textId="77777777" w:rsidR="007D7949" w:rsidRDefault="007D7949">
            <w:pPr>
              <w:rPr>
                <w:b/>
                <w:bCs/>
              </w:rPr>
            </w:pPr>
          </w:p>
        </w:tc>
      </w:tr>
      <w:tr w:rsidR="007D7949" w14:paraId="29F9307C"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224CA84E" w14:textId="77777777" w:rsidR="007D7949" w:rsidRDefault="00B61003">
            <w:pPr>
              <w:rPr>
                <w:b/>
                <w:bCs/>
              </w:rPr>
            </w:pPr>
            <w:r>
              <w:rPr>
                <w:b/>
                <w:bCs/>
              </w:rPr>
              <w:t>Name of Committee Member(s)</w:t>
            </w:r>
          </w:p>
        </w:tc>
        <w:tc>
          <w:tcPr>
            <w:tcW w:w="6335" w:type="dxa"/>
            <w:tcBorders>
              <w:top w:val="single" w:sz="8" w:space="0" w:color="747775"/>
              <w:bottom w:val="single" w:sz="8" w:space="0" w:color="747775"/>
            </w:tcBorders>
            <w:tcMar>
              <w:top w:w="100" w:type="dxa"/>
              <w:left w:w="100" w:type="dxa"/>
              <w:bottom w:w="100" w:type="dxa"/>
              <w:right w:w="100" w:type="dxa"/>
            </w:tcMar>
          </w:tcPr>
          <w:p w14:paraId="71E18655" w14:textId="03398A3A" w:rsidR="007D7949" w:rsidRDefault="003F34CA">
            <w:pPr>
              <w:jc w:val="both"/>
              <w:rPr>
                <w:color w:val="EE0000"/>
              </w:rPr>
            </w:pPr>
            <w:r>
              <w:rPr>
                <w:color w:val="EE0000"/>
              </w:rPr>
              <w:t>Jens Midthun (Reeyan)</w:t>
            </w:r>
          </w:p>
        </w:tc>
        <w:tc>
          <w:tcPr>
            <w:tcW w:w="220" w:type="dxa"/>
            <w:tcBorders>
              <w:top w:val="single" w:sz="8" w:space="0" w:color="747775"/>
              <w:bottom w:val="single" w:sz="8" w:space="0" w:color="747775"/>
            </w:tcBorders>
            <w:tcMar>
              <w:top w:w="100" w:type="dxa"/>
              <w:left w:w="100" w:type="dxa"/>
              <w:bottom w:w="100" w:type="dxa"/>
              <w:right w:w="100" w:type="dxa"/>
            </w:tcMar>
          </w:tcPr>
          <w:p w14:paraId="73EB6E73" w14:textId="77777777" w:rsidR="007D7949" w:rsidRDefault="007D7949">
            <w:pPr>
              <w:rPr>
                <w:b/>
                <w:bCs/>
              </w:rPr>
            </w:pPr>
          </w:p>
        </w:tc>
      </w:tr>
      <w:tr w:rsidR="007D7949" w14:paraId="6B7D9670"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7C5BE84" w14:textId="77777777" w:rsidR="007D7949" w:rsidRDefault="00B61003">
            <w:pPr>
              <w:rPr>
                <w:b/>
                <w:bCs/>
              </w:rPr>
            </w:pPr>
            <w:r>
              <w:rPr>
                <w:b/>
                <w:bCs/>
              </w:rPr>
              <w:t>Issue</w:t>
            </w:r>
          </w:p>
        </w:tc>
        <w:tc>
          <w:tcPr>
            <w:tcW w:w="6335" w:type="dxa"/>
            <w:tcBorders>
              <w:top w:val="single" w:sz="8" w:space="0" w:color="747775"/>
              <w:bottom w:val="single" w:sz="8" w:space="0" w:color="747775"/>
            </w:tcBorders>
            <w:tcMar>
              <w:top w:w="100" w:type="dxa"/>
              <w:left w:w="100" w:type="dxa"/>
              <w:bottom w:w="100" w:type="dxa"/>
              <w:right w:w="100" w:type="dxa"/>
            </w:tcMar>
          </w:tcPr>
          <w:p w14:paraId="582AB401" w14:textId="77777777" w:rsidR="007D7949" w:rsidRDefault="00B61003">
            <w:pPr>
              <w:pBdr>
                <w:top w:val="nil"/>
                <w:left w:val="nil"/>
                <w:bottom w:val="nil"/>
                <w:right w:val="nil"/>
                <w:between w:val="nil"/>
              </w:pBdr>
              <w:spacing w:line="240" w:lineRule="auto"/>
              <w:rPr>
                <w:rFonts w:ascii="Times New Roman" w:eastAsia="Times New Roman" w:hAnsi="Times New Roman" w:cs="Times New Roman"/>
                <w:b/>
                <w:bCs/>
                <w:color w:val="000000"/>
              </w:rPr>
            </w:pPr>
            <w:r>
              <w:rPr>
                <w:rFonts w:ascii="Times New Roman" w:eastAsia="Times New Roman" w:hAnsi="Times New Roman" w:cs="Times New Roman"/>
                <w:color w:val="EE0000"/>
              </w:rPr>
              <w:t xml:space="preserve">DLANC has not conducted quarterly budget audits in decades. Recommendation to remove language from bylaws to align with current practice. </w:t>
            </w:r>
          </w:p>
        </w:tc>
        <w:tc>
          <w:tcPr>
            <w:tcW w:w="220" w:type="dxa"/>
            <w:tcBorders>
              <w:top w:val="single" w:sz="8" w:space="0" w:color="747775"/>
              <w:bottom w:val="single" w:sz="8" w:space="0" w:color="747775"/>
            </w:tcBorders>
            <w:tcMar>
              <w:top w:w="100" w:type="dxa"/>
              <w:left w:w="100" w:type="dxa"/>
              <w:bottom w:w="100" w:type="dxa"/>
              <w:right w:w="100" w:type="dxa"/>
            </w:tcMar>
          </w:tcPr>
          <w:p w14:paraId="79487356" w14:textId="77777777" w:rsidR="007D7949" w:rsidRDefault="007D7949">
            <w:pPr>
              <w:rPr>
                <w:b/>
                <w:bCs/>
              </w:rPr>
            </w:pPr>
          </w:p>
        </w:tc>
      </w:tr>
      <w:tr w:rsidR="007D7949" w14:paraId="6F0D2670"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C012B9E" w14:textId="77777777" w:rsidR="007D7949" w:rsidRDefault="00B61003">
            <w:pPr>
              <w:rPr>
                <w:b/>
                <w:bCs/>
              </w:rPr>
            </w:pPr>
            <w:r>
              <w:rPr>
                <w:b/>
                <w:bCs/>
              </w:rPr>
              <w:t>Current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2D461E23" w14:textId="18CB6F28" w:rsidR="007D7949" w:rsidRDefault="00B61003" w:rsidP="003F34CA">
            <w:pPr>
              <w:spacing w:after="0" w:line="240" w:lineRule="auto"/>
              <w:rPr>
                <w:rFonts w:ascii="Arial" w:eastAsia="Arial" w:hAnsi="Arial" w:cs="Arial"/>
                <w:color w:val="FF0000"/>
                <w:sz w:val="22"/>
                <w:szCs w:val="22"/>
              </w:rPr>
            </w:pPr>
            <w:r>
              <w:rPr>
                <w:rFonts w:ascii="Times New Roman" w:eastAsia="Times New Roman" w:hAnsi="Times New Roman" w:cs="Times New Roman"/>
                <w:color w:val="EE0000"/>
              </w:rPr>
              <w:t>At least once each quarter, the President and at least one (1) other individual other than the Treasurer, who is designated by the Board, shall examine DLANC’s accounts and attest to their accuracy before submitting the documentation to the Department for further review</w:t>
            </w:r>
            <w:r>
              <w:rPr>
                <w:rFonts w:ascii="Arial" w:eastAsia="Arial" w:hAnsi="Arial" w:cs="Arial"/>
                <w:color w:val="FF0000"/>
                <w:sz w:val="23"/>
                <w:szCs w:val="23"/>
              </w:rPr>
              <w:t>.</w:t>
            </w:r>
          </w:p>
          <w:p w14:paraId="75FF00BA" w14:textId="77777777" w:rsidR="007D7949" w:rsidRDefault="007D7949">
            <w:pPr>
              <w:widowControl w:val="0"/>
              <w:spacing w:after="0" w:line="240" w:lineRule="auto"/>
              <w:rPr>
                <w:rFonts w:ascii="Arial" w:eastAsia="Arial" w:hAnsi="Arial" w:cs="Arial"/>
                <w:color w:val="FF0000"/>
                <w:sz w:val="22"/>
                <w:szCs w:val="22"/>
              </w:rPr>
            </w:pPr>
          </w:p>
        </w:tc>
        <w:tc>
          <w:tcPr>
            <w:tcW w:w="220" w:type="dxa"/>
            <w:tcBorders>
              <w:top w:val="single" w:sz="8" w:space="0" w:color="747775"/>
              <w:bottom w:val="single" w:sz="8" w:space="0" w:color="747775"/>
            </w:tcBorders>
            <w:tcMar>
              <w:top w:w="100" w:type="dxa"/>
              <w:left w:w="100" w:type="dxa"/>
              <w:bottom w:w="100" w:type="dxa"/>
              <w:right w:w="100" w:type="dxa"/>
            </w:tcMar>
          </w:tcPr>
          <w:p w14:paraId="52CBC9E5" w14:textId="77777777" w:rsidR="007D7949" w:rsidRDefault="007D7949">
            <w:pPr>
              <w:rPr>
                <w:b/>
                <w:bCs/>
              </w:rPr>
            </w:pPr>
          </w:p>
        </w:tc>
      </w:tr>
      <w:tr w:rsidR="007D7949" w14:paraId="5CBE78CA"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6888521" w14:textId="77777777" w:rsidR="007D7949" w:rsidRDefault="00B61003">
            <w:pPr>
              <w:rPr>
                <w:b/>
                <w:bCs/>
              </w:rPr>
            </w:pPr>
            <w:r>
              <w:rPr>
                <w:b/>
                <w:bCs/>
              </w:rPr>
              <w:t>Proposed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1E68394D" w14:textId="77777777" w:rsidR="007D7949" w:rsidRDefault="00B61003">
            <w:pPr>
              <w:widowControl w:val="0"/>
              <w:spacing w:after="0" w:line="240" w:lineRule="auto"/>
              <w:rPr>
                <w:rFonts w:ascii="Times New Roman" w:eastAsia="Times New Roman" w:hAnsi="Times New Roman" w:cs="Times New Roman"/>
                <w:color w:val="EE0000"/>
              </w:rPr>
            </w:pPr>
            <w:bookmarkStart w:id="0" w:name="_heading=h.kwiobdx75hvg" w:colFirst="0" w:colLast="0"/>
            <w:bookmarkEnd w:id="0"/>
            <w:r>
              <w:rPr>
                <w:rFonts w:ascii="Times New Roman" w:eastAsia="Times New Roman" w:hAnsi="Times New Roman" w:cs="Times New Roman"/>
                <w:color w:val="EE0000"/>
              </w:rPr>
              <w:t>Remove language from bylaws</w:t>
            </w:r>
          </w:p>
          <w:p w14:paraId="1F6B118C" w14:textId="77777777" w:rsidR="007D7949" w:rsidRDefault="007D7949">
            <w:pPr>
              <w:jc w:val="both"/>
              <w:rPr>
                <w:b/>
                <w:bCs/>
              </w:rPr>
            </w:pPr>
          </w:p>
        </w:tc>
        <w:tc>
          <w:tcPr>
            <w:tcW w:w="220" w:type="dxa"/>
            <w:tcBorders>
              <w:top w:val="single" w:sz="8" w:space="0" w:color="747775"/>
              <w:bottom w:val="single" w:sz="8" w:space="0" w:color="747775"/>
            </w:tcBorders>
            <w:tcMar>
              <w:top w:w="100" w:type="dxa"/>
              <w:left w:w="100" w:type="dxa"/>
              <w:bottom w:w="100" w:type="dxa"/>
              <w:right w:w="100" w:type="dxa"/>
            </w:tcMar>
          </w:tcPr>
          <w:p w14:paraId="698CE1C7" w14:textId="77777777" w:rsidR="007D7949" w:rsidRDefault="007D7949">
            <w:pPr>
              <w:rPr>
                <w:b/>
                <w:bCs/>
              </w:rPr>
            </w:pPr>
          </w:p>
        </w:tc>
      </w:tr>
      <w:tr w:rsidR="007D7949" w14:paraId="42A4A593"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122CD3FF" w14:textId="77777777" w:rsidR="007D7949" w:rsidRDefault="00B61003">
            <w:pPr>
              <w:rPr>
                <w:b/>
                <w:bCs/>
              </w:rPr>
            </w:pPr>
            <w:r>
              <w:rPr>
                <w:b/>
                <w:bCs/>
              </w:rPr>
              <w:t>Justification</w:t>
            </w:r>
          </w:p>
        </w:tc>
        <w:tc>
          <w:tcPr>
            <w:tcW w:w="6335" w:type="dxa"/>
            <w:tcBorders>
              <w:top w:val="single" w:sz="8" w:space="0" w:color="747775"/>
              <w:bottom w:val="single" w:sz="8" w:space="0" w:color="747775"/>
            </w:tcBorders>
            <w:tcMar>
              <w:top w:w="100" w:type="dxa"/>
              <w:left w:w="100" w:type="dxa"/>
              <w:bottom w:w="100" w:type="dxa"/>
              <w:right w:w="100" w:type="dxa"/>
            </w:tcMar>
          </w:tcPr>
          <w:p w14:paraId="5CCDA5B7" w14:textId="77777777" w:rsidR="007D7949" w:rsidRDefault="00B61003">
            <w:pPr>
              <w:spacing w:line="240" w:lineRule="auto"/>
              <w:rPr>
                <w:b/>
                <w:bCs/>
              </w:rPr>
            </w:pPr>
            <w:r>
              <w:rPr>
                <w:rFonts w:ascii="Times New Roman" w:eastAsia="Times New Roman" w:hAnsi="Times New Roman" w:cs="Times New Roman"/>
                <w:color w:val="EE0000"/>
              </w:rPr>
              <w:t xml:space="preserve">DLANC has not conducted quarterly budget audits in decades, there is no need to conduct performance audits and as such, the Budget Committee would function as the body to assist the treasurer in doing so. </w:t>
            </w:r>
          </w:p>
        </w:tc>
        <w:tc>
          <w:tcPr>
            <w:tcW w:w="220" w:type="dxa"/>
            <w:tcBorders>
              <w:top w:val="single" w:sz="8" w:space="0" w:color="747775"/>
              <w:bottom w:val="single" w:sz="8" w:space="0" w:color="747775"/>
            </w:tcBorders>
            <w:tcMar>
              <w:top w:w="100" w:type="dxa"/>
              <w:left w:w="100" w:type="dxa"/>
              <w:bottom w:w="100" w:type="dxa"/>
              <w:right w:w="100" w:type="dxa"/>
            </w:tcMar>
          </w:tcPr>
          <w:p w14:paraId="585B53A4" w14:textId="77777777" w:rsidR="007D7949" w:rsidRDefault="007D7949">
            <w:pPr>
              <w:rPr>
                <w:b/>
                <w:bCs/>
              </w:rPr>
            </w:pPr>
          </w:p>
        </w:tc>
      </w:tr>
      <w:tr w:rsidR="007D7949" w14:paraId="79292E8D"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170E0ED" w14:textId="77777777" w:rsidR="007D7949" w:rsidRDefault="00B61003">
            <w:pPr>
              <w:rPr>
                <w:b/>
                <w:bCs/>
              </w:rPr>
            </w:pPr>
            <w:r>
              <w:rPr>
                <w:b/>
                <w:bCs/>
              </w:rPr>
              <w:t>Has DONE approved similar language for other NCs?</w:t>
            </w:r>
          </w:p>
        </w:tc>
        <w:tc>
          <w:tcPr>
            <w:tcW w:w="6335" w:type="dxa"/>
            <w:tcBorders>
              <w:top w:val="single" w:sz="8" w:space="0" w:color="747775"/>
              <w:bottom w:val="single" w:sz="8" w:space="0" w:color="747775"/>
            </w:tcBorders>
            <w:tcMar>
              <w:top w:w="100" w:type="dxa"/>
              <w:left w:w="100" w:type="dxa"/>
              <w:bottom w:w="100" w:type="dxa"/>
              <w:right w:w="100" w:type="dxa"/>
            </w:tcMar>
          </w:tcPr>
          <w:p w14:paraId="2271CCD9" w14:textId="77777777" w:rsidR="007D7949" w:rsidRDefault="00B61003">
            <w:pPr>
              <w:jc w:val="both"/>
              <w:rPr>
                <w:b/>
                <w:bCs/>
              </w:rPr>
            </w:pPr>
            <w:r>
              <w:rPr>
                <w:color w:val="EE0000"/>
              </w:rPr>
              <w:t xml:space="preserve">N/A </w:t>
            </w:r>
          </w:p>
        </w:tc>
        <w:tc>
          <w:tcPr>
            <w:tcW w:w="220" w:type="dxa"/>
            <w:tcBorders>
              <w:top w:val="single" w:sz="8" w:space="0" w:color="747775"/>
              <w:bottom w:val="single" w:sz="8" w:space="0" w:color="747775"/>
            </w:tcBorders>
            <w:tcMar>
              <w:top w:w="100" w:type="dxa"/>
              <w:left w:w="100" w:type="dxa"/>
              <w:bottom w:w="100" w:type="dxa"/>
              <w:right w:w="100" w:type="dxa"/>
            </w:tcMar>
          </w:tcPr>
          <w:p w14:paraId="02CC7821" w14:textId="77777777" w:rsidR="007D7949" w:rsidRDefault="007D7949">
            <w:pPr>
              <w:rPr>
                <w:b/>
                <w:bCs/>
              </w:rPr>
            </w:pPr>
          </w:p>
        </w:tc>
      </w:tr>
      <w:tr w:rsidR="007D7949" w14:paraId="4C83EFDA"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BEBC9A4" w14:textId="77777777" w:rsidR="007D7949" w:rsidRDefault="00B61003">
            <w:pPr>
              <w:rPr>
                <w:b/>
                <w:bCs/>
              </w:rPr>
            </w:pPr>
            <w:r>
              <w:rPr>
                <w:b/>
                <w:bCs/>
              </w:rPr>
              <w:t>1st Draft to DONE</w:t>
            </w:r>
          </w:p>
        </w:tc>
        <w:tc>
          <w:tcPr>
            <w:tcW w:w="6335" w:type="dxa"/>
            <w:tcBorders>
              <w:top w:val="single" w:sz="8" w:space="0" w:color="747775"/>
              <w:bottom w:val="single" w:sz="8" w:space="0" w:color="747775"/>
            </w:tcBorders>
            <w:tcMar>
              <w:top w:w="100" w:type="dxa"/>
              <w:left w:w="100" w:type="dxa"/>
              <w:bottom w:w="100" w:type="dxa"/>
              <w:right w:w="100" w:type="dxa"/>
            </w:tcMar>
          </w:tcPr>
          <w:p w14:paraId="5FA37111" w14:textId="77777777" w:rsidR="007D7949" w:rsidRDefault="00B61003">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1C3586E0" w14:textId="77777777" w:rsidR="007D7949" w:rsidRDefault="007D7949">
            <w:pPr>
              <w:rPr>
                <w:b/>
                <w:bCs/>
              </w:rPr>
            </w:pPr>
          </w:p>
        </w:tc>
      </w:tr>
      <w:tr w:rsidR="007D7949" w14:paraId="5DE481C9"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C956C09" w14:textId="77777777" w:rsidR="007D7949" w:rsidRDefault="00B61003">
            <w:pPr>
              <w:rPr>
                <w:b/>
                <w:bCs/>
              </w:rPr>
            </w:pPr>
            <w:r>
              <w:rPr>
                <w:b/>
                <w:bCs/>
              </w:rPr>
              <w:lastRenderedPageBreak/>
              <w:t>DONE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0B5EA06A" w14:textId="77777777" w:rsidR="007D7949" w:rsidRDefault="00B61003">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483CC1D2" w14:textId="77777777" w:rsidR="007D7949" w:rsidRDefault="007D7949">
            <w:pPr>
              <w:rPr>
                <w:b/>
                <w:bCs/>
              </w:rPr>
            </w:pPr>
          </w:p>
        </w:tc>
      </w:tr>
      <w:tr w:rsidR="007D7949" w14:paraId="2F9ACA85"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2253D676" w14:textId="77777777" w:rsidR="007D7949" w:rsidRDefault="00B61003">
            <w:pPr>
              <w:rPr>
                <w:b/>
                <w:bCs/>
              </w:rPr>
            </w:pPr>
            <w:r>
              <w:rPr>
                <w:b/>
                <w:bCs/>
              </w:rPr>
              <w:t>1st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05572990" w14:textId="77777777" w:rsidR="007D7949" w:rsidRDefault="00B61003">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7BE231BB" w14:textId="77777777" w:rsidR="007D7949" w:rsidRDefault="007D7949">
            <w:pPr>
              <w:rPr>
                <w:b/>
                <w:bCs/>
              </w:rPr>
            </w:pPr>
          </w:p>
        </w:tc>
      </w:tr>
      <w:tr w:rsidR="007D7949" w14:paraId="0C4D03D7"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0582642" w14:textId="77777777" w:rsidR="007D7949" w:rsidRDefault="00B61003">
            <w:pPr>
              <w:rPr>
                <w:b/>
                <w:bCs/>
              </w:rPr>
            </w:pPr>
            <w:r>
              <w:rPr>
                <w:b/>
                <w:bCs/>
              </w:rPr>
              <w:t>Board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30C098EE" w14:textId="77777777" w:rsidR="007D7949" w:rsidRDefault="00B61003">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67B7ABF7" w14:textId="77777777" w:rsidR="007D7949" w:rsidRDefault="007D7949">
            <w:pPr>
              <w:rPr>
                <w:b/>
                <w:bCs/>
              </w:rPr>
            </w:pPr>
          </w:p>
        </w:tc>
      </w:tr>
      <w:tr w:rsidR="007D7949" w14:paraId="32FEE627"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0199122C" w14:textId="77777777" w:rsidR="007D7949" w:rsidRDefault="00B61003">
            <w:pPr>
              <w:rPr>
                <w:b/>
                <w:bCs/>
              </w:rPr>
            </w:pPr>
            <w:r>
              <w:rPr>
                <w:b/>
                <w:bCs/>
              </w:rPr>
              <w:t>Final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685AC4E6" w14:textId="77777777" w:rsidR="007D7949" w:rsidRDefault="00B61003">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7D409E1E" w14:textId="77777777" w:rsidR="007D7949" w:rsidRDefault="007D7949">
            <w:pPr>
              <w:rPr>
                <w:b/>
                <w:bCs/>
              </w:rPr>
            </w:pPr>
          </w:p>
        </w:tc>
      </w:tr>
      <w:tr w:rsidR="007D7949" w14:paraId="50F2E64B" w14:textId="77777777" w:rsidTr="003F34CA">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7D02661" w14:textId="77777777" w:rsidR="007D7949" w:rsidRDefault="00B61003">
            <w:pPr>
              <w:rPr>
                <w:b/>
                <w:bCs/>
              </w:rPr>
            </w:pPr>
            <w:r>
              <w:rPr>
                <w:b/>
                <w:bCs/>
              </w:rPr>
              <w:t>Board Approval</w:t>
            </w:r>
          </w:p>
        </w:tc>
        <w:tc>
          <w:tcPr>
            <w:tcW w:w="6335" w:type="dxa"/>
            <w:tcBorders>
              <w:top w:val="single" w:sz="8" w:space="0" w:color="747775"/>
              <w:bottom w:val="single" w:sz="8" w:space="0" w:color="747775"/>
            </w:tcBorders>
            <w:tcMar>
              <w:top w:w="100" w:type="dxa"/>
              <w:left w:w="100" w:type="dxa"/>
              <w:bottom w:w="100" w:type="dxa"/>
              <w:right w:w="100" w:type="dxa"/>
            </w:tcMar>
          </w:tcPr>
          <w:p w14:paraId="075D4AA2" w14:textId="77777777" w:rsidR="007D7949" w:rsidRDefault="00B61003">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2104D1D7" w14:textId="77777777" w:rsidR="007D7949" w:rsidRDefault="007D7949">
            <w:pPr>
              <w:rPr>
                <w:b/>
                <w:bCs/>
              </w:rPr>
            </w:pPr>
          </w:p>
        </w:tc>
      </w:tr>
      <w:tr w:rsidR="007D7949" w14:paraId="7DD507DE" w14:textId="77777777" w:rsidTr="003F34CA">
        <w:trPr>
          <w:trHeight w:val="564"/>
          <w:tblHeader/>
        </w:trPr>
        <w:tc>
          <w:tcPr>
            <w:tcW w:w="2805" w:type="dxa"/>
            <w:tcBorders>
              <w:top w:val="single" w:sz="8" w:space="0" w:color="747775"/>
              <w:bottom w:val="single" w:sz="4" w:space="0" w:color="000000"/>
            </w:tcBorders>
            <w:tcMar>
              <w:top w:w="100" w:type="dxa"/>
              <w:left w:w="100" w:type="dxa"/>
              <w:bottom w:w="100" w:type="dxa"/>
              <w:right w:w="100" w:type="dxa"/>
            </w:tcMar>
          </w:tcPr>
          <w:p w14:paraId="1179A623" w14:textId="77777777" w:rsidR="007D7949" w:rsidRDefault="00B61003">
            <w:pPr>
              <w:rPr>
                <w:b/>
                <w:bCs/>
              </w:rPr>
            </w:pPr>
            <w:r>
              <w:rPr>
                <w:b/>
                <w:bCs/>
              </w:rPr>
              <w:t>DONE Approval</w:t>
            </w:r>
          </w:p>
        </w:tc>
        <w:tc>
          <w:tcPr>
            <w:tcW w:w="6335" w:type="dxa"/>
            <w:tcBorders>
              <w:top w:val="single" w:sz="8" w:space="0" w:color="747775"/>
              <w:bottom w:val="single" w:sz="4" w:space="0" w:color="000000"/>
            </w:tcBorders>
            <w:tcMar>
              <w:top w:w="100" w:type="dxa"/>
              <w:left w:w="100" w:type="dxa"/>
              <w:bottom w:w="100" w:type="dxa"/>
              <w:right w:w="100" w:type="dxa"/>
            </w:tcMar>
          </w:tcPr>
          <w:p w14:paraId="02E74CDC" w14:textId="77777777" w:rsidR="007D7949" w:rsidRDefault="00B61003">
            <w:pPr>
              <w:jc w:val="both"/>
              <w:rPr>
                <w:b/>
                <w:bCs/>
              </w:rPr>
            </w:pPr>
            <w:r>
              <w:t xml:space="preserve"> </w:t>
            </w:r>
            <w:r>
              <w:rPr>
                <w:color w:val="EE0000"/>
              </w:rPr>
              <w:t>N/A</w:t>
            </w:r>
          </w:p>
        </w:tc>
        <w:tc>
          <w:tcPr>
            <w:tcW w:w="220" w:type="dxa"/>
            <w:tcBorders>
              <w:top w:val="single" w:sz="8" w:space="0" w:color="747775"/>
              <w:bottom w:val="single" w:sz="4" w:space="0" w:color="000000"/>
            </w:tcBorders>
            <w:tcMar>
              <w:top w:w="100" w:type="dxa"/>
              <w:left w:w="100" w:type="dxa"/>
              <w:bottom w:w="100" w:type="dxa"/>
              <w:right w:w="100" w:type="dxa"/>
            </w:tcMar>
          </w:tcPr>
          <w:p w14:paraId="7E7C339D" w14:textId="77777777" w:rsidR="007D7949" w:rsidRDefault="007D7949">
            <w:pPr>
              <w:rPr>
                <w:b/>
                <w:bCs/>
              </w:rPr>
            </w:pPr>
          </w:p>
        </w:tc>
      </w:tr>
      <w:tr w:rsidR="007D7949" w14:paraId="2CE782DD" w14:textId="77777777">
        <w:trPr>
          <w:trHeight w:val="564"/>
          <w:tblHeader/>
        </w:trPr>
        <w:tc>
          <w:tcPr>
            <w:tcW w:w="9360" w:type="dxa"/>
            <w:gridSpan w:val="3"/>
            <w:tcBorders>
              <w:top w:val="single" w:sz="4" w:space="0" w:color="000000"/>
            </w:tcBorders>
            <w:tcMar>
              <w:top w:w="100" w:type="dxa"/>
              <w:left w:w="100" w:type="dxa"/>
              <w:bottom w:w="100" w:type="dxa"/>
              <w:right w:w="100" w:type="dxa"/>
            </w:tcMar>
          </w:tcPr>
          <w:p w14:paraId="709BCDE6" w14:textId="77777777" w:rsidR="007D7949" w:rsidRDefault="007D7949">
            <w:pPr>
              <w:rPr>
                <w:b/>
                <w:bCs/>
              </w:rPr>
            </w:pPr>
          </w:p>
          <w:p w14:paraId="2436F34E" w14:textId="77777777" w:rsidR="007D7949" w:rsidRDefault="00B61003">
            <w:pPr>
              <w:rPr>
                <w:b/>
                <w:bCs/>
              </w:rPr>
            </w:pPr>
            <w:r>
              <w:rPr>
                <w:b/>
                <w:bCs/>
              </w:rPr>
              <w:t>GENERAL COMMITTEE COMMENTS:</w:t>
            </w:r>
          </w:p>
          <w:p w14:paraId="6B20CFD3" w14:textId="77777777" w:rsidR="007D7949" w:rsidRDefault="007D7949">
            <w:pPr>
              <w:rPr>
                <w:b/>
                <w:bCs/>
              </w:rPr>
            </w:pPr>
          </w:p>
          <w:p w14:paraId="64D1BF58" w14:textId="77777777" w:rsidR="007D7949" w:rsidRDefault="007D7949">
            <w:pPr>
              <w:rPr>
                <w:b/>
                <w:bCs/>
              </w:rPr>
            </w:pPr>
          </w:p>
          <w:p w14:paraId="5DA6902C" w14:textId="77777777" w:rsidR="007D7949" w:rsidRDefault="007D7949">
            <w:pPr>
              <w:rPr>
                <w:b/>
                <w:bCs/>
              </w:rPr>
            </w:pPr>
          </w:p>
          <w:p w14:paraId="59F5D5D4" w14:textId="77777777" w:rsidR="007D7949" w:rsidRDefault="007D7949">
            <w:pPr>
              <w:rPr>
                <w:b/>
                <w:bCs/>
              </w:rPr>
            </w:pPr>
          </w:p>
          <w:p w14:paraId="47190ACB" w14:textId="77777777" w:rsidR="007D7949" w:rsidRDefault="007D7949">
            <w:pPr>
              <w:rPr>
                <w:b/>
                <w:bCs/>
              </w:rPr>
            </w:pPr>
          </w:p>
          <w:p w14:paraId="26BFF35A" w14:textId="77777777" w:rsidR="007D7949" w:rsidRDefault="007D7949">
            <w:pPr>
              <w:rPr>
                <w:b/>
                <w:bCs/>
              </w:rPr>
            </w:pPr>
          </w:p>
        </w:tc>
      </w:tr>
    </w:tbl>
    <w:p w14:paraId="4894107B" w14:textId="77777777" w:rsidR="007D7949" w:rsidRDefault="00B61003">
      <w:r>
        <w:rPr>
          <w:b/>
          <w:bCs/>
        </w:rPr>
        <w:t>Chair's Signature</w:t>
      </w:r>
      <w:r>
        <w:t>: _________________________</w:t>
      </w:r>
      <w:r>
        <w:tab/>
      </w:r>
      <w:r>
        <w:tab/>
      </w:r>
      <w:r>
        <w:rPr>
          <w:b/>
          <w:bCs/>
        </w:rPr>
        <w:t>Date</w:t>
      </w:r>
      <w:r>
        <w:t>: _________________________</w:t>
      </w:r>
    </w:p>
    <w:p w14:paraId="7349215D" w14:textId="77777777" w:rsidR="007D7949" w:rsidRDefault="007D7949"/>
    <w:sectPr w:rsidR="007D7949">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3D157" w14:textId="77777777" w:rsidR="00B61003" w:rsidRDefault="00B61003">
      <w:pPr>
        <w:spacing w:after="0" w:line="240" w:lineRule="auto"/>
      </w:pPr>
      <w:r>
        <w:separator/>
      </w:r>
    </w:p>
  </w:endnote>
  <w:endnote w:type="continuationSeparator" w:id="0">
    <w:p w14:paraId="35030F83" w14:textId="77777777" w:rsidR="00B61003" w:rsidRDefault="00B6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F200891-6FB7-4F29-BDDA-F393F935B54A}"/>
    <w:embedBold r:id="rId2" w:fontKey="{F8B141D8-3849-4934-B784-2146F33BDB9B}"/>
    <w:embedItalic r:id="rId3" w:fontKey="{13572C11-CE9D-4A73-A66D-0F8D1F06CE9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7CC96F19-9A58-4427-90A9-B9353DB1FDD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F064A" w14:textId="77777777" w:rsidR="00B61003" w:rsidRDefault="00B61003">
      <w:pPr>
        <w:spacing w:after="0" w:line="240" w:lineRule="auto"/>
      </w:pPr>
      <w:r>
        <w:separator/>
      </w:r>
    </w:p>
  </w:footnote>
  <w:footnote w:type="continuationSeparator" w:id="0">
    <w:p w14:paraId="29E0CE2A" w14:textId="77777777" w:rsidR="00B61003" w:rsidRDefault="00B61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9285" w14:textId="77777777" w:rsidR="007D7949" w:rsidRDefault="00B6100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DLANC Bylaws Amendment Worksheet</w:t>
    </w:r>
  </w:p>
  <w:p w14:paraId="43A1EC28" w14:textId="77777777" w:rsidR="007D7949" w:rsidRDefault="00B61003">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worksheet is designed to facilitate the amendment process for the Downtown Los Angeles Neighborhood Council (DLANC) Bylaws. Please complete all relevant fields for each proposed amendment.</w:t>
    </w:r>
  </w:p>
  <w:p w14:paraId="35ED8D7A" w14:textId="77777777" w:rsidR="007D7949" w:rsidRDefault="007D7949">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p>
  <w:p w14:paraId="75595E14" w14:textId="77777777" w:rsidR="007D7949" w:rsidRDefault="007D7949">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949"/>
    <w:rsid w:val="003F34CA"/>
    <w:rsid w:val="007D7949"/>
    <w:rsid w:val="00AD747A"/>
    <w:rsid w:val="00B61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C7EF5"/>
  <w15:docId w15:val="{A0EADC76-271C-4DFB-A4B3-F1FB01E7F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67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673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73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73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73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73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7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368"/>
    <w:rPr>
      <w:rFonts w:eastAsiaTheme="majorEastAsia" w:cstheme="majorBidi"/>
      <w:color w:val="272727" w:themeColor="text1" w:themeTint="D8"/>
    </w:rPr>
  </w:style>
  <w:style w:type="character" w:customStyle="1" w:styleId="TitleChar">
    <w:name w:val="Title Char"/>
    <w:basedOn w:val="DefaultParagraphFont"/>
    <w:link w:val="Title"/>
    <w:uiPriority w:val="10"/>
    <w:rsid w:val="004673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7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368"/>
    <w:pPr>
      <w:spacing w:before="160"/>
      <w:jc w:val="center"/>
    </w:pPr>
    <w:rPr>
      <w:i/>
      <w:iCs/>
      <w:color w:val="404040" w:themeColor="text1" w:themeTint="BF"/>
    </w:rPr>
  </w:style>
  <w:style w:type="character" w:customStyle="1" w:styleId="QuoteChar">
    <w:name w:val="Quote Char"/>
    <w:basedOn w:val="DefaultParagraphFont"/>
    <w:link w:val="Quote"/>
    <w:uiPriority w:val="29"/>
    <w:rsid w:val="00467368"/>
    <w:rPr>
      <w:i/>
      <w:iCs/>
      <w:color w:val="404040" w:themeColor="text1" w:themeTint="BF"/>
    </w:rPr>
  </w:style>
  <w:style w:type="paragraph" w:styleId="ListParagraph">
    <w:name w:val="List Paragraph"/>
    <w:basedOn w:val="Normal"/>
    <w:uiPriority w:val="34"/>
    <w:qFormat/>
    <w:rsid w:val="00467368"/>
    <w:pPr>
      <w:ind w:left="720"/>
      <w:contextualSpacing/>
    </w:pPr>
  </w:style>
  <w:style w:type="character" w:styleId="IntenseEmphasis">
    <w:name w:val="Intense Emphasis"/>
    <w:basedOn w:val="DefaultParagraphFont"/>
    <w:uiPriority w:val="21"/>
    <w:qFormat/>
    <w:rsid w:val="00467368"/>
    <w:rPr>
      <w:i/>
      <w:iCs/>
      <w:color w:val="2F5496" w:themeColor="accent1" w:themeShade="BF"/>
    </w:rPr>
  </w:style>
  <w:style w:type="paragraph" w:styleId="IntenseQuote">
    <w:name w:val="Intense Quote"/>
    <w:basedOn w:val="Normal"/>
    <w:next w:val="Normal"/>
    <w:link w:val="IntenseQuoteChar"/>
    <w:uiPriority w:val="30"/>
    <w:qFormat/>
    <w:rsid w:val="004673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7368"/>
    <w:rPr>
      <w:i/>
      <w:iCs/>
      <w:color w:val="2F5496" w:themeColor="accent1" w:themeShade="BF"/>
    </w:rPr>
  </w:style>
  <w:style w:type="character" w:styleId="IntenseReference">
    <w:name w:val="Intense Reference"/>
    <w:basedOn w:val="DefaultParagraphFont"/>
    <w:uiPriority w:val="32"/>
    <w:qFormat/>
    <w:rsid w:val="00467368"/>
    <w:rPr>
      <w:b/>
      <w:bCs/>
      <w:smallCaps/>
      <w:color w:val="2F5496" w:themeColor="accent1" w:themeShade="BF"/>
      <w:spacing w:val="5"/>
    </w:rPr>
  </w:style>
  <w:style w:type="paragraph" w:styleId="Header">
    <w:name w:val="header"/>
    <w:basedOn w:val="Normal"/>
    <w:link w:val="HeaderChar"/>
    <w:uiPriority w:val="99"/>
    <w:unhideWhenUsed/>
    <w:rsid w:val="00467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368"/>
  </w:style>
  <w:style w:type="paragraph" w:styleId="Footer">
    <w:name w:val="footer"/>
    <w:basedOn w:val="Normal"/>
    <w:link w:val="FooterChar"/>
    <w:uiPriority w:val="99"/>
    <w:unhideWhenUsed/>
    <w:rsid w:val="00467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368"/>
  </w:style>
  <w:style w:type="paragraph" w:styleId="NormalWeb">
    <w:name w:val="Normal (Web)"/>
    <w:basedOn w:val="Normal"/>
    <w:uiPriority w:val="99"/>
    <w:unhideWhenUsed/>
    <w:rsid w:val="00C33389"/>
    <w:pPr>
      <w:spacing w:before="100" w:beforeAutospacing="1" w:after="100" w:afterAutospacing="1" w:line="240" w:lineRule="auto"/>
    </w:pPr>
    <w:rPr>
      <w:rFonts w:ascii="Times New Roman" w:eastAsia="Times New Roman" w:hAnsi="Times New Roman" w:cs="Times New Roman"/>
    </w:rPr>
  </w:style>
  <w:style w:type="character" w:customStyle="1" w:styleId="citation-536">
    <w:name w:val="citation-536"/>
    <w:basedOn w:val="DefaultParagraphFont"/>
    <w:rsid w:val="00C33389"/>
  </w:style>
  <w:style w:type="character" w:customStyle="1" w:styleId="citation-534">
    <w:name w:val="citation-534"/>
    <w:basedOn w:val="DefaultParagraphFont"/>
    <w:rsid w:val="00C33389"/>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eRO74TkQORKSJQsoBMupXG3DRg==">CgMxLjAyDmgua3dpb2JkeDc1aHZnOAByITFIY2dLTkluUzRZa2lHTEdEZ0Qxd09rLW92NXBZQTVoZA==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177</Words>
  <Characters>1001</Characters>
  <Application>Microsoft Office Word</Application>
  <DocSecurity>4</DocSecurity>
  <Lines>77</Lines>
  <Paragraphs>39</Paragraphs>
  <ScaleCrop>false</ScaleCrop>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Y Hillery</dc:creator>
  <cp:lastModifiedBy>Teresa Y Hillery</cp:lastModifiedBy>
  <cp:revision>2</cp:revision>
  <cp:lastPrinted>2026-01-22T19:30:00Z</cp:lastPrinted>
  <dcterms:created xsi:type="dcterms:W3CDTF">2026-01-22T19:32:00Z</dcterms:created>
  <dcterms:modified xsi:type="dcterms:W3CDTF">2026-01-22T19:32:00Z</dcterms:modified>
</cp:coreProperties>
</file>