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E1C04" w14:textId="77777777" w:rsidR="00AD1840" w:rsidRDefault="00120B80">
      <w:pPr>
        <w:jc w:val="center"/>
        <w:rPr>
          <w:b/>
        </w:rPr>
      </w:pPr>
      <w:r>
        <w:rPr>
          <w:b/>
          <w:noProof/>
        </w:rPr>
        <w:drawing>
          <wp:inline distT="114300" distB="114300" distL="114300" distR="114300" wp14:anchorId="0F3220D2" wp14:editId="1121C733">
            <wp:extent cx="3157538" cy="235446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157538" cy="2354464"/>
                    </a:xfrm>
                    <a:prstGeom prst="rect">
                      <a:avLst/>
                    </a:prstGeom>
                    <a:ln/>
                  </pic:spPr>
                </pic:pic>
              </a:graphicData>
            </a:graphic>
          </wp:inline>
        </w:drawing>
      </w:r>
    </w:p>
    <w:p w14:paraId="3995BF4A" w14:textId="77777777" w:rsidR="00AD1840" w:rsidRDefault="00AD1840">
      <w:pPr>
        <w:jc w:val="center"/>
        <w:rPr>
          <w:b/>
        </w:rPr>
      </w:pPr>
    </w:p>
    <w:p w14:paraId="40D83AD9" w14:textId="77777777" w:rsidR="00AD1840" w:rsidRDefault="00120B80">
      <w:pPr>
        <w:jc w:val="center"/>
        <w:rPr>
          <w:b/>
          <w:sz w:val="34"/>
          <w:szCs w:val="34"/>
        </w:rPr>
      </w:pPr>
      <w:r>
        <w:rPr>
          <w:b/>
          <w:sz w:val="34"/>
          <w:szCs w:val="34"/>
        </w:rPr>
        <w:t>Virtual Board Meeting</w:t>
      </w:r>
    </w:p>
    <w:p w14:paraId="42565CD1" w14:textId="77777777" w:rsidR="00AD1840" w:rsidRDefault="00120B80">
      <w:pPr>
        <w:jc w:val="center"/>
        <w:rPr>
          <w:b/>
        </w:rPr>
      </w:pPr>
      <w:r>
        <w:rPr>
          <w:b/>
        </w:rPr>
        <w:t xml:space="preserve">Meeting Date:  June 8, 2021      </w:t>
      </w:r>
    </w:p>
    <w:p w14:paraId="06338A6E" w14:textId="77777777" w:rsidR="00AD1840" w:rsidRDefault="00120B80">
      <w:pPr>
        <w:jc w:val="center"/>
        <w:rPr>
          <w:b/>
        </w:rPr>
      </w:pPr>
      <w:r>
        <w:rPr>
          <w:b/>
        </w:rPr>
        <w:t>Meeting Time: 6:30 PM - 9:30 PM</w:t>
      </w:r>
    </w:p>
    <w:p w14:paraId="025262E6" w14:textId="77777777" w:rsidR="00AD1840" w:rsidRDefault="00120B80">
      <w:pPr>
        <w:jc w:val="center"/>
      </w:pPr>
      <w:r>
        <w:rPr>
          <w:b/>
        </w:rPr>
        <w:t>Contact:</w:t>
      </w:r>
      <w:r>
        <w:t xml:space="preserve"> richard.nordin@dlanc.com for more information</w:t>
      </w:r>
    </w:p>
    <w:p w14:paraId="2DA8C93A" w14:textId="77777777" w:rsidR="00AD1840" w:rsidRDefault="00AD1840">
      <w:pPr>
        <w:spacing w:after="100"/>
        <w:rPr>
          <w:rFonts w:ascii="Trebuchet MS" w:eastAsia="Trebuchet MS" w:hAnsi="Trebuchet MS" w:cs="Trebuchet MS"/>
          <w:sz w:val="11"/>
          <w:szCs w:val="11"/>
        </w:rPr>
      </w:pPr>
    </w:p>
    <w:p w14:paraId="3F3C8E57" w14:textId="77777777" w:rsidR="00AD1840" w:rsidRDefault="00120B80">
      <w:pPr>
        <w:spacing w:after="100"/>
        <w:jc w:val="center"/>
        <w:rPr>
          <w:rFonts w:ascii="Trebuchet MS" w:eastAsia="Trebuchet MS" w:hAnsi="Trebuchet MS" w:cs="Trebuchet MS"/>
          <w:b/>
          <w:sz w:val="11"/>
          <w:szCs w:val="11"/>
        </w:rPr>
      </w:pPr>
      <w:r>
        <w:rPr>
          <w:rFonts w:ascii="Trebuchet MS" w:eastAsia="Trebuchet MS" w:hAnsi="Trebuchet MS" w:cs="Trebuchet MS"/>
          <w:b/>
          <w:sz w:val="11"/>
          <w:szCs w:val="11"/>
        </w:rPr>
        <w:t>VIRTUAL MEETING TELECONFERENCING NUMBER FOR PUBLIC PARTICIPATION</w:t>
      </w:r>
    </w:p>
    <w:p w14:paraId="112D690A" w14:textId="77777777" w:rsidR="00AD1840" w:rsidRPr="0059116C" w:rsidRDefault="00120B80">
      <w:pPr>
        <w:spacing w:after="100"/>
        <w:jc w:val="center"/>
        <w:rPr>
          <w:rFonts w:ascii="Times New Roman" w:eastAsia="Trebuchet MS" w:hAnsi="Times New Roman" w:cs="Times New Roman"/>
          <w:sz w:val="16"/>
          <w:szCs w:val="16"/>
        </w:rPr>
      </w:pPr>
      <w:r w:rsidRPr="0059116C">
        <w:rPr>
          <w:rFonts w:ascii="Times New Roman" w:eastAsia="Trebuchet MS" w:hAnsi="Times New Roman" w:cs="Times New Roman"/>
          <w:sz w:val="16"/>
          <w:szCs w:val="16"/>
        </w:rPr>
        <w:t>In conformity with the Governor’s Executive Order N-29-20 (MARCH 17, 2020) and due to concerns over COVID-19, the Downtown LA Neighborhood Council meeting will be conducted entirely telephonically.</w:t>
      </w:r>
      <w:r w:rsidR="0059116C">
        <w:rPr>
          <w:rFonts w:ascii="Times New Roman" w:eastAsia="Trebuchet MS" w:hAnsi="Times New Roman" w:cs="Times New Roman"/>
          <w:sz w:val="16"/>
          <w:szCs w:val="16"/>
        </w:rPr>
        <w:t xml:space="preserve"> </w:t>
      </w:r>
      <w:r w:rsidRPr="0059116C">
        <w:rPr>
          <w:rFonts w:ascii="Times New Roman" w:eastAsia="Trebuchet MS" w:hAnsi="Times New Roman" w:cs="Times New Roman"/>
          <w:sz w:val="16"/>
          <w:szCs w:val="16"/>
        </w:rPr>
        <w:t xml:space="preserve">Every person wishing to address the Neighborhood Council must dial (669) 900-6833 or enter Zoom at </w:t>
      </w:r>
      <w:hyperlink r:id="rId8">
        <w:r w:rsidRPr="0059116C">
          <w:rPr>
            <w:rFonts w:ascii="Times New Roman" w:eastAsia="Trebuchet MS" w:hAnsi="Times New Roman" w:cs="Times New Roman"/>
            <w:color w:val="103CC0"/>
            <w:sz w:val="16"/>
            <w:szCs w:val="16"/>
            <w:u w:val="single"/>
          </w:rPr>
          <w:t>https://zoom.us/j/97510982909</w:t>
        </w:r>
      </w:hyperlink>
      <w:r w:rsidRPr="0059116C">
        <w:rPr>
          <w:rFonts w:ascii="Times New Roman" w:eastAsia="Trebuchet MS" w:hAnsi="Times New Roman" w:cs="Times New Roman"/>
          <w:color w:val="103CC0"/>
          <w:sz w:val="16"/>
          <w:szCs w:val="16"/>
        </w:rPr>
        <w:t xml:space="preserve"> </w:t>
      </w:r>
      <w:r w:rsidRPr="0059116C">
        <w:rPr>
          <w:rFonts w:ascii="Times New Roman" w:eastAsia="Trebuchet MS" w:hAnsi="Times New Roman" w:cs="Times New Roman"/>
          <w:sz w:val="16"/>
          <w:szCs w:val="16"/>
        </w:rPr>
        <w:t>then enter MEETING ID: 975 1098 2909 and then press # to join the meeting. Instructions on how to sign up for public comment will be given to listeners at the start of the meeting.</w:t>
      </w:r>
    </w:p>
    <w:p w14:paraId="16235869" w14:textId="77777777" w:rsidR="00AD1840" w:rsidRDefault="00120B80">
      <w:pPr>
        <w:spacing w:after="100"/>
        <w:jc w:val="center"/>
        <w:rPr>
          <w:rFonts w:ascii="Trebuchet MS" w:eastAsia="Trebuchet MS" w:hAnsi="Trebuchet MS" w:cs="Trebuchet MS"/>
          <w:sz w:val="15"/>
          <w:szCs w:val="15"/>
        </w:rPr>
      </w:pPr>
      <w:r>
        <w:rPr>
          <w:rFonts w:ascii="Trebuchet MS" w:eastAsia="Trebuchet MS" w:hAnsi="Trebuchet MS" w:cs="Trebuchet MS"/>
          <w:sz w:val="15"/>
          <w:szCs w:val="15"/>
        </w:rPr>
        <w:t>** Indicates a presidential addition or change after the meeting of the Executive Committee on June 2, 2021. (Per DLANC Bylaws)</w:t>
      </w:r>
    </w:p>
    <w:p w14:paraId="65037B53" w14:textId="77777777" w:rsidR="00AD1840" w:rsidRDefault="00120B80">
      <w:pPr>
        <w:spacing w:after="100"/>
        <w:rPr>
          <w:rFonts w:ascii="Times New Roman" w:eastAsia="Times New Roman" w:hAnsi="Times New Roman" w:cs="Times New Roman"/>
          <w:b/>
          <w:sz w:val="18"/>
          <w:szCs w:val="18"/>
        </w:rPr>
      </w:pPr>
      <w:r>
        <w:rPr>
          <w:rFonts w:ascii="Times New Roman" w:eastAsia="Times New Roman" w:hAnsi="Times New Roman" w:cs="Times New Roman"/>
          <w:b/>
          <w:sz w:val="18"/>
          <w:szCs w:val="18"/>
        </w:rPr>
        <w:t>1.  Call to Order and Moment of Silence</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Rick Nordin (1 Min)</w:t>
      </w:r>
    </w:p>
    <w:p w14:paraId="519F0E6C" w14:textId="77777777" w:rsidR="00AD1840" w:rsidRDefault="00120B80">
      <w:pPr>
        <w:spacing w:after="100"/>
        <w:rPr>
          <w:rFonts w:ascii="Times New Roman" w:eastAsia="Times New Roman" w:hAnsi="Times New Roman" w:cs="Times New Roman"/>
          <w:b/>
          <w:sz w:val="18"/>
          <w:szCs w:val="18"/>
        </w:rPr>
      </w:pPr>
      <w:r>
        <w:rPr>
          <w:rFonts w:ascii="Times New Roman" w:eastAsia="Times New Roman" w:hAnsi="Times New Roman" w:cs="Times New Roman"/>
          <w:b/>
          <w:sz w:val="18"/>
          <w:szCs w:val="18"/>
        </w:rPr>
        <w:t>2.  Roll Call – Establish Quorum of Thirteen (13)</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Jim Sarratori (5 Min)</w:t>
      </w:r>
    </w:p>
    <w:p w14:paraId="5DF914F5" w14:textId="77777777" w:rsidR="00AD1840" w:rsidRDefault="00AD1840">
      <w:pPr>
        <w:spacing w:after="100"/>
        <w:rPr>
          <w:rFonts w:ascii="Times New Roman" w:eastAsia="Times New Roman" w:hAnsi="Times New Roman" w:cs="Times New Roman"/>
          <w:b/>
          <w:sz w:val="18"/>
          <w:szCs w:val="18"/>
        </w:rPr>
      </w:pPr>
    </w:p>
    <w:tbl>
      <w:tblPr>
        <w:tblStyle w:val="a"/>
        <w:tblW w:w="7020" w:type="dxa"/>
        <w:tblLayout w:type="fixed"/>
        <w:tblLook w:val="0600" w:firstRow="0" w:lastRow="0" w:firstColumn="0" w:lastColumn="0" w:noHBand="1" w:noVBand="1"/>
      </w:tblPr>
      <w:tblGrid>
        <w:gridCol w:w="1770"/>
        <w:gridCol w:w="570"/>
        <w:gridCol w:w="1875"/>
        <w:gridCol w:w="465"/>
        <w:gridCol w:w="1935"/>
        <w:gridCol w:w="405"/>
      </w:tblGrid>
      <w:tr w:rsidR="00AD1840" w14:paraId="727EB68C" w14:textId="77777777" w:rsidTr="00623132">
        <w:trPr>
          <w:trHeight w:val="25"/>
        </w:trPr>
        <w:tc>
          <w:tcPr>
            <w:tcW w:w="17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7A5DF09" w14:textId="77777777" w:rsidR="00AD1840" w:rsidRDefault="00120B8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Patti Berman</w:t>
            </w:r>
          </w:p>
        </w:tc>
        <w:tc>
          <w:tcPr>
            <w:tcW w:w="5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16A228D" w14:textId="77777777" w:rsidR="00AD1840" w:rsidRDefault="00AD1840">
            <w:pPr>
              <w:jc w:val="center"/>
              <w:rPr>
                <w:sz w:val="18"/>
                <w:szCs w:val="18"/>
              </w:rPr>
            </w:pPr>
          </w:p>
        </w:tc>
        <w:tc>
          <w:tcPr>
            <w:tcW w:w="18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FBC639A" w14:textId="77777777" w:rsidR="00AD1840" w:rsidRDefault="00120B8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Ryan Afari</w:t>
            </w:r>
          </w:p>
        </w:tc>
        <w:tc>
          <w:tcPr>
            <w:tcW w:w="4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945BF78" w14:textId="77777777" w:rsidR="00AD1840" w:rsidRDefault="00AD1840">
            <w:pPr>
              <w:jc w:val="center"/>
              <w:rPr>
                <w:sz w:val="18"/>
                <w:szCs w:val="18"/>
              </w:rPr>
            </w:pPr>
          </w:p>
        </w:tc>
        <w:tc>
          <w:tcPr>
            <w:tcW w:w="19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3CF4519" w14:textId="77777777" w:rsidR="00AD1840" w:rsidRDefault="00120B8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Allen Gross</w:t>
            </w:r>
          </w:p>
        </w:tc>
        <w:tc>
          <w:tcPr>
            <w:tcW w:w="4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19A9625" w14:textId="77777777" w:rsidR="00AD1840" w:rsidRDefault="00AD1840">
            <w:pPr>
              <w:jc w:val="center"/>
              <w:rPr>
                <w:sz w:val="18"/>
                <w:szCs w:val="18"/>
              </w:rPr>
            </w:pPr>
          </w:p>
        </w:tc>
      </w:tr>
      <w:tr w:rsidR="00AD1840" w14:paraId="43DB1852" w14:textId="77777777" w:rsidTr="00623132">
        <w:trPr>
          <w:trHeight w:val="186"/>
        </w:trPr>
        <w:tc>
          <w:tcPr>
            <w:tcW w:w="17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22E000A" w14:textId="77777777" w:rsidR="00AD1840" w:rsidRDefault="00120B8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Claudia Oliviera</w:t>
            </w:r>
          </w:p>
        </w:tc>
        <w:tc>
          <w:tcPr>
            <w:tcW w:w="5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9C437C1" w14:textId="77777777" w:rsidR="00AD1840" w:rsidRDefault="00AD1840">
            <w:pPr>
              <w:jc w:val="center"/>
              <w:rPr>
                <w:sz w:val="18"/>
                <w:szCs w:val="18"/>
              </w:rPr>
            </w:pPr>
          </w:p>
        </w:tc>
        <w:tc>
          <w:tcPr>
            <w:tcW w:w="18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79BC2D4" w14:textId="77777777" w:rsidR="00AD1840" w:rsidRDefault="00120B8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Lori Summers</w:t>
            </w:r>
          </w:p>
        </w:tc>
        <w:tc>
          <w:tcPr>
            <w:tcW w:w="4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D8E1614" w14:textId="77777777" w:rsidR="00AD1840" w:rsidRDefault="00AD1840">
            <w:pPr>
              <w:jc w:val="center"/>
              <w:rPr>
                <w:sz w:val="18"/>
                <w:szCs w:val="18"/>
              </w:rPr>
            </w:pPr>
          </w:p>
        </w:tc>
        <w:tc>
          <w:tcPr>
            <w:tcW w:w="19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EF20003" w14:textId="77777777" w:rsidR="00AD1840" w:rsidRDefault="00120B8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Eboney Pearson</w:t>
            </w:r>
          </w:p>
        </w:tc>
        <w:tc>
          <w:tcPr>
            <w:tcW w:w="4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4F771F2" w14:textId="77777777" w:rsidR="00AD1840" w:rsidRDefault="00AD1840">
            <w:pPr>
              <w:jc w:val="center"/>
              <w:rPr>
                <w:sz w:val="18"/>
                <w:szCs w:val="18"/>
              </w:rPr>
            </w:pPr>
          </w:p>
        </w:tc>
      </w:tr>
      <w:tr w:rsidR="00AD1840" w14:paraId="37454F4E" w14:textId="77777777" w:rsidTr="00623132">
        <w:trPr>
          <w:trHeight w:val="25"/>
        </w:trPr>
        <w:tc>
          <w:tcPr>
            <w:tcW w:w="17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740DF99" w14:textId="77777777" w:rsidR="00AD1840" w:rsidRDefault="00120B8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Tony Hoover</w:t>
            </w:r>
          </w:p>
        </w:tc>
        <w:tc>
          <w:tcPr>
            <w:tcW w:w="5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ECEDA4F" w14:textId="77777777" w:rsidR="00AD1840" w:rsidRDefault="00AD1840">
            <w:pPr>
              <w:jc w:val="center"/>
              <w:rPr>
                <w:sz w:val="18"/>
                <w:szCs w:val="18"/>
              </w:rPr>
            </w:pPr>
          </w:p>
        </w:tc>
        <w:tc>
          <w:tcPr>
            <w:tcW w:w="18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99C77E" w14:textId="77777777" w:rsidR="00AD1840" w:rsidRDefault="00120B8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Michael Delijani</w:t>
            </w:r>
          </w:p>
        </w:tc>
        <w:tc>
          <w:tcPr>
            <w:tcW w:w="4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686E87E" w14:textId="77777777" w:rsidR="00AD1840" w:rsidRDefault="00AD1840">
            <w:pPr>
              <w:jc w:val="center"/>
              <w:rPr>
                <w:sz w:val="18"/>
                <w:szCs w:val="18"/>
              </w:rPr>
            </w:pPr>
          </w:p>
        </w:tc>
        <w:tc>
          <w:tcPr>
            <w:tcW w:w="19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091FAB3" w14:textId="77777777" w:rsidR="00AD1840" w:rsidRDefault="00120B8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Cody Nowak</w:t>
            </w:r>
          </w:p>
        </w:tc>
        <w:tc>
          <w:tcPr>
            <w:tcW w:w="4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B4B6A9A" w14:textId="77777777" w:rsidR="00AD1840" w:rsidRDefault="00AD1840">
            <w:pPr>
              <w:jc w:val="center"/>
              <w:rPr>
                <w:sz w:val="18"/>
                <w:szCs w:val="18"/>
              </w:rPr>
            </w:pPr>
          </w:p>
        </w:tc>
      </w:tr>
      <w:tr w:rsidR="00AD1840" w14:paraId="2EC92F2F" w14:textId="77777777" w:rsidTr="00623132">
        <w:trPr>
          <w:trHeight w:val="96"/>
        </w:trPr>
        <w:tc>
          <w:tcPr>
            <w:tcW w:w="17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9002BC0" w14:textId="77777777" w:rsidR="00AD1840" w:rsidRDefault="00120B8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Wendell Blassingame</w:t>
            </w:r>
          </w:p>
        </w:tc>
        <w:tc>
          <w:tcPr>
            <w:tcW w:w="5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69B6721" w14:textId="77777777" w:rsidR="00AD1840" w:rsidRDefault="00AD1840">
            <w:pPr>
              <w:jc w:val="center"/>
              <w:rPr>
                <w:sz w:val="18"/>
                <w:szCs w:val="18"/>
              </w:rPr>
            </w:pPr>
          </w:p>
        </w:tc>
        <w:tc>
          <w:tcPr>
            <w:tcW w:w="18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2D0128F" w14:textId="77777777" w:rsidR="00AD1840" w:rsidRDefault="00120B8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Tyler Murphy</w:t>
            </w:r>
          </w:p>
        </w:tc>
        <w:tc>
          <w:tcPr>
            <w:tcW w:w="4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364F348" w14:textId="77777777" w:rsidR="00AD1840" w:rsidRDefault="00AD1840">
            <w:pPr>
              <w:jc w:val="center"/>
              <w:rPr>
                <w:sz w:val="18"/>
                <w:szCs w:val="18"/>
              </w:rPr>
            </w:pPr>
          </w:p>
        </w:tc>
        <w:tc>
          <w:tcPr>
            <w:tcW w:w="19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2D5EA3F" w14:textId="77777777" w:rsidR="00AD1840" w:rsidRDefault="00120B8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Jim Sarratori</w:t>
            </w:r>
          </w:p>
        </w:tc>
        <w:tc>
          <w:tcPr>
            <w:tcW w:w="4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3884B9A" w14:textId="77777777" w:rsidR="00AD1840" w:rsidRDefault="00AD1840">
            <w:pPr>
              <w:jc w:val="center"/>
              <w:rPr>
                <w:sz w:val="18"/>
                <w:szCs w:val="18"/>
              </w:rPr>
            </w:pPr>
          </w:p>
        </w:tc>
      </w:tr>
      <w:tr w:rsidR="00AD1840" w14:paraId="435C35AC" w14:textId="77777777" w:rsidTr="00623132">
        <w:trPr>
          <w:trHeight w:val="96"/>
        </w:trPr>
        <w:tc>
          <w:tcPr>
            <w:tcW w:w="17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723E88D" w14:textId="77777777" w:rsidR="00AD1840" w:rsidRDefault="00120B8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Michelle Duffie</w:t>
            </w:r>
          </w:p>
        </w:tc>
        <w:tc>
          <w:tcPr>
            <w:tcW w:w="5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79D5831" w14:textId="77777777" w:rsidR="00AD1840" w:rsidRDefault="00AD1840">
            <w:pPr>
              <w:jc w:val="center"/>
              <w:rPr>
                <w:sz w:val="18"/>
                <w:szCs w:val="18"/>
              </w:rPr>
            </w:pPr>
          </w:p>
        </w:tc>
        <w:tc>
          <w:tcPr>
            <w:tcW w:w="18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A4D2A17" w14:textId="77777777" w:rsidR="00AD1840" w:rsidRDefault="00120B8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Melynda Choothesa</w:t>
            </w:r>
          </w:p>
        </w:tc>
        <w:tc>
          <w:tcPr>
            <w:tcW w:w="4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D548979" w14:textId="77777777" w:rsidR="00AD1840" w:rsidRDefault="00AD1840">
            <w:pPr>
              <w:jc w:val="center"/>
              <w:rPr>
                <w:sz w:val="18"/>
                <w:szCs w:val="18"/>
              </w:rPr>
            </w:pPr>
          </w:p>
        </w:tc>
        <w:tc>
          <w:tcPr>
            <w:tcW w:w="19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F2ACDFB" w14:textId="77777777" w:rsidR="00AD1840" w:rsidRDefault="00120B8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Jehan Reagan</w:t>
            </w:r>
          </w:p>
        </w:tc>
        <w:tc>
          <w:tcPr>
            <w:tcW w:w="4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82D0D19" w14:textId="77777777" w:rsidR="00AD1840" w:rsidRDefault="00AD1840">
            <w:pPr>
              <w:jc w:val="center"/>
              <w:rPr>
                <w:sz w:val="18"/>
                <w:szCs w:val="18"/>
              </w:rPr>
            </w:pPr>
          </w:p>
        </w:tc>
      </w:tr>
      <w:tr w:rsidR="00AD1840" w14:paraId="176CDDF9" w14:textId="77777777" w:rsidTr="00623132">
        <w:trPr>
          <w:trHeight w:val="186"/>
        </w:trPr>
        <w:tc>
          <w:tcPr>
            <w:tcW w:w="17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383ED2A" w14:textId="77777777" w:rsidR="00AD1840" w:rsidRDefault="00120B8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Naira Harootunian</w:t>
            </w:r>
          </w:p>
        </w:tc>
        <w:tc>
          <w:tcPr>
            <w:tcW w:w="5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72E2A64" w14:textId="77777777" w:rsidR="00AD1840" w:rsidRDefault="00AD1840">
            <w:pPr>
              <w:jc w:val="center"/>
              <w:rPr>
                <w:sz w:val="18"/>
                <w:szCs w:val="18"/>
              </w:rPr>
            </w:pPr>
          </w:p>
        </w:tc>
        <w:tc>
          <w:tcPr>
            <w:tcW w:w="18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11D18C5" w14:textId="77777777" w:rsidR="00AD1840" w:rsidRDefault="00120B8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Pablo Fontoura</w:t>
            </w:r>
          </w:p>
        </w:tc>
        <w:tc>
          <w:tcPr>
            <w:tcW w:w="4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44BFA42" w14:textId="77777777" w:rsidR="00AD1840" w:rsidRDefault="00AD1840">
            <w:pPr>
              <w:jc w:val="center"/>
              <w:rPr>
                <w:sz w:val="18"/>
                <w:szCs w:val="18"/>
              </w:rPr>
            </w:pPr>
          </w:p>
        </w:tc>
        <w:tc>
          <w:tcPr>
            <w:tcW w:w="19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1CC94C4" w14:textId="77777777" w:rsidR="00AD1840" w:rsidRDefault="00120B8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Debby Zhou</w:t>
            </w:r>
          </w:p>
        </w:tc>
        <w:tc>
          <w:tcPr>
            <w:tcW w:w="4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073D987" w14:textId="77777777" w:rsidR="00AD1840" w:rsidRDefault="00AD1840">
            <w:pPr>
              <w:jc w:val="center"/>
              <w:rPr>
                <w:sz w:val="18"/>
                <w:szCs w:val="18"/>
              </w:rPr>
            </w:pPr>
          </w:p>
        </w:tc>
      </w:tr>
      <w:tr w:rsidR="00AD1840" w14:paraId="6E788D7A" w14:textId="77777777" w:rsidTr="00623132">
        <w:trPr>
          <w:trHeight w:val="25"/>
        </w:trPr>
        <w:tc>
          <w:tcPr>
            <w:tcW w:w="17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68C6057" w14:textId="77777777" w:rsidR="00AD1840" w:rsidRDefault="00120B8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Rick Nordin</w:t>
            </w:r>
          </w:p>
        </w:tc>
        <w:tc>
          <w:tcPr>
            <w:tcW w:w="5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258BD01" w14:textId="77777777" w:rsidR="00AD1840" w:rsidRDefault="00AD1840">
            <w:pPr>
              <w:jc w:val="center"/>
              <w:rPr>
                <w:sz w:val="18"/>
                <w:szCs w:val="18"/>
              </w:rPr>
            </w:pPr>
          </w:p>
        </w:tc>
        <w:tc>
          <w:tcPr>
            <w:tcW w:w="18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1578935" w14:textId="77777777" w:rsidR="00AD1840" w:rsidRDefault="00120B8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Kevin Dieterle</w:t>
            </w:r>
          </w:p>
        </w:tc>
        <w:tc>
          <w:tcPr>
            <w:tcW w:w="4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63798C9" w14:textId="77777777" w:rsidR="00AD1840" w:rsidRDefault="00AD1840">
            <w:pPr>
              <w:jc w:val="center"/>
              <w:rPr>
                <w:sz w:val="18"/>
                <w:szCs w:val="18"/>
              </w:rPr>
            </w:pPr>
          </w:p>
        </w:tc>
        <w:tc>
          <w:tcPr>
            <w:tcW w:w="19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DED2B76" w14:textId="77777777" w:rsidR="00AD1840" w:rsidRDefault="00120B8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James Wilde</w:t>
            </w:r>
          </w:p>
        </w:tc>
        <w:tc>
          <w:tcPr>
            <w:tcW w:w="4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EA942E7" w14:textId="77777777" w:rsidR="00AD1840" w:rsidRDefault="00AD1840">
            <w:pPr>
              <w:jc w:val="center"/>
              <w:rPr>
                <w:sz w:val="18"/>
                <w:szCs w:val="18"/>
              </w:rPr>
            </w:pPr>
          </w:p>
        </w:tc>
      </w:tr>
      <w:tr w:rsidR="00AD1840" w14:paraId="480F50EE" w14:textId="77777777" w:rsidTr="00623132">
        <w:trPr>
          <w:trHeight w:val="25"/>
        </w:trPr>
        <w:tc>
          <w:tcPr>
            <w:tcW w:w="17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1D88160" w14:textId="77777777" w:rsidR="00AD1840" w:rsidRDefault="00120B8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Vacancy</w:t>
            </w:r>
          </w:p>
        </w:tc>
        <w:tc>
          <w:tcPr>
            <w:tcW w:w="5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9E803B0" w14:textId="77777777" w:rsidR="00AD1840" w:rsidRDefault="00AD1840">
            <w:pPr>
              <w:jc w:val="center"/>
              <w:rPr>
                <w:sz w:val="18"/>
                <w:szCs w:val="18"/>
              </w:rPr>
            </w:pPr>
          </w:p>
        </w:tc>
        <w:tc>
          <w:tcPr>
            <w:tcW w:w="18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4E2392D" w14:textId="77777777" w:rsidR="00AD1840" w:rsidRDefault="00120B8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Vacancy</w:t>
            </w:r>
          </w:p>
        </w:tc>
        <w:tc>
          <w:tcPr>
            <w:tcW w:w="4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5B83CB5" w14:textId="77777777" w:rsidR="00AD1840" w:rsidRDefault="00AD1840">
            <w:pPr>
              <w:jc w:val="center"/>
              <w:rPr>
                <w:sz w:val="18"/>
                <w:szCs w:val="18"/>
              </w:rPr>
            </w:pPr>
          </w:p>
        </w:tc>
        <w:tc>
          <w:tcPr>
            <w:tcW w:w="19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7FD988F" w14:textId="77777777" w:rsidR="00AD1840" w:rsidRDefault="00120B8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Vacancy</w:t>
            </w:r>
          </w:p>
        </w:tc>
        <w:tc>
          <w:tcPr>
            <w:tcW w:w="4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6D2979E" w14:textId="77777777" w:rsidR="00AD1840" w:rsidRDefault="00AD1840">
            <w:pPr>
              <w:jc w:val="center"/>
              <w:rPr>
                <w:rFonts w:ascii="Times New Roman" w:eastAsia="Times New Roman" w:hAnsi="Times New Roman" w:cs="Times New Roman"/>
                <w:sz w:val="18"/>
                <w:szCs w:val="18"/>
              </w:rPr>
            </w:pPr>
          </w:p>
        </w:tc>
      </w:tr>
    </w:tbl>
    <w:p w14:paraId="0EA08DB6" w14:textId="77777777" w:rsidR="00AD1840" w:rsidRDefault="00AD1840">
      <w:pPr>
        <w:spacing w:after="100"/>
        <w:jc w:val="center"/>
        <w:rPr>
          <w:rFonts w:ascii="Times New Roman" w:eastAsia="Times New Roman" w:hAnsi="Times New Roman" w:cs="Times New Roman"/>
          <w:sz w:val="18"/>
          <w:szCs w:val="18"/>
        </w:rPr>
      </w:pPr>
    </w:p>
    <w:p w14:paraId="40692B07" w14:textId="77777777" w:rsidR="00623132" w:rsidRDefault="00623132">
      <w:pPr>
        <w:spacing w:after="100"/>
        <w:jc w:val="center"/>
        <w:rPr>
          <w:rFonts w:ascii="Times New Roman" w:eastAsia="Times New Roman" w:hAnsi="Times New Roman" w:cs="Times New Roman"/>
          <w:sz w:val="18"/>
          <w:szCs w:val="18"/>
        </w:rPr>
      </w:pPr>
    </w:p>
    <w:p w14:paraId="1DA46FF4" w14:textId="77777777" w:rsidR="00AD1840" w:rsidRDefault="00120B80">
      <w:pPr>
        <w:shd w:val="clear" w:color="auto" w:fill="FFFFFF"/>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3.   General Public Comment on Non-Agenda Items</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b/>
          <w:sz w:val="18"/>
          <w:szCs w:val="18"/>
        </w:rPr>
        <w:t>Naira Harootunian (10 Min)</w:t>
      </w:r>
    </w:p>
    <w:p w14:paraId="4867B743" w14:textId="77777777" w:rsidR="00AD1840" w:rsidRDefault="00120B80">
      <w:pPr>
        <w:spacing w:after="2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public is requested to dial #6, when prompted by the presiding officer, to address the Board on any agenda item before the Board takes an action on an item. Press *9 to unmute. Comments from the public on agenda items will be heard only when the respective item is being considered. Comments from the public on other matters not appearing on the agenda that are within the </w:t>
      </w:r>
      <w:r>
        <w:rPr>
          <w:rFonts w:ascii="Times New Roman" w:eastAsia="Times New Roman" w:hAnsi="Times New Roman" w:cs="Times New Roman"/>
          <w:sz w:val="18"/>
          <w:szCs w:val="18"/>
        </w:rPr>
        <w:lastRenderedPageBreak/>
        <w:t>Board’s jurisdiction will be heard during the General Public Comment period.</w:t>
      </w:r>
      <w:r>
        <w:rPr>
          <w:rFonts w:ascii="Times New Roman" w:eastAsia="Times New Roman" w:hAnsi="Times New Roman" w:cs="Times New Roman"/>
          <w:b/>
          <w:sz w:val="18"/>
          <w:szCs w:val="18"/>
        </w:rPr>
        <w:t xml:space="preserve"> Please note that under the Brown Act, the Board is prevented from acting on a matter that you bring to its attention during the General Public Comment period; however, the issue raised by a member of the public may become the subject of a future Board meeting. </w:t>
      </w:r>
      <w:r>
        <w:rPr>
          <w:rFonts w:ascii="Times New Roman" w:eastAsia="Times New Roman" w:hAnsi="Times New Roman" w:cs="Times New Roman"/>
          <w:sz w:val="18"/>
          <w:szCs w:val="18"/>
        </w:rPr>
        <w:t xml:space="preserve"> Public comments are limited to two minutes per speaker with a total time of ten minutes. (The chair, depending on the number of speakers and time considerations, may change these parameters.).</w:t>
      </w:r>
    </w:p>
    <w:p w14:paraId="4DEE5417" w14:textId="77777777" w:rsidR="00623132" w:rsidRDefault="00120B80" w:rsidP="00623132">
      <w:pPr>
        <w:spacing w:after="28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4.   Speakers - Presentations with possible discussion from City, State, County or Elected Officials or</w:t>
      </w:r>
      <w:r w:rsidR="0062313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Representatives </w:t>
      </w:r>
      <w:r>
        <w:rPr>
          <w:rFonts w:ascii="Times New Roman" w:eastAsia="Times New Roman" w:hAnsi="Times New Roman" w:cs="Times New Roman"/>
          <w:b/>
          <w:sz w:val="18"/>
          <w:szCs w:val="18"/>
        </w:rPr>
        <w:tab/>
      </w:r>
      <w:r w:rsidR="00623132">
        <w:rPr>
          <w:rFonts w:ascii="Times New Roman" w:eastAsia="Times New Roman" w:hAnsi="Times New Roman" w:cs="Times New Roman"/>
          <w:b/>
          <w:sz w:val="18"/>
          <w:szCs w:val="18"/>
        </w:rPr>
        <w:t xml:space="preserve"> </w:t>
      </w:r>
    </w:p>
    <w:p w14:paraId="4B1CCC86" w14:textId="77777777" w:rsidR="00AD1840" w:rsidRPr="00623132" w:rsidRDefault="00120B80" w:rsidP="00623132">
      <w:pPr>
        <w:spacing w:after="28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Helen Amelga, DTLA Deputy Area Director - Office of Councilmember Kevin de Leòn (CD-14)</w:t>
      </w:r>
    </w:p>
    <w:p w14:paraId="2ADF062D" w14:textId="77777777" w:rsidR="00AD1840" w:rsidRDefault="00120B80">
      <w:pPr>
        <w:spacing w:after="280"/>
        <w:rPr>
          <w:rFonts w:ascii="Times New Roman" w:eastAsia="Times New Roman" w:hAnsi="Times New Roman" w:cs="Times New Roman"/>
          <w:b/>
          <w:sz w:val="18"/>
          <w:szCs w:val="18"/>
        </w:rPr>
      </w:pPr>
      <w:r>
        <w:rPr>
          <w:rFonts w:ascii="Times New Roman" w:eastAsia="Times New Roman" w:hAnsi="Times New Roman" w:cs="Times New Roman"/>
          <w:b/>
          <w:sz w:val="18"/>
          <w:szCs w:val="18"/>
        </w:rPr>
        <w:t>5.   President’s Items</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005E37E1">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Rick Nordin (5 min)</w:t>
      </w:r>
    </w:p>
    <w:p w14:paraId="48FCA97D" w14:textId="77777777" w:rsidR="00AD1840" w:rsidRDefault="00120B80">
      <w:pPr>
        <w:numPr>
          <w:ilvl w:val="0"/>
          <w:numId w:val="3"/>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June 9th Meeting at 6:30PM on Redistricting Council Districts for NC Members</w:t>
      </w:r>
      <w:r>
        <w:rPr>
          <w:rFonts w:ascii="Times New Roman" w:eastAsia="Times New Roman" w:hAnsi="Times New Roman" w:cs="Times New Roman"/>
          <w:sz w:val="18"/>
          <w:szCs w:val="18"/>
        </w:rPr>
        <w:br/>
      </w:r>
      <w:r>
        <w:rPr>
          <w:rFonts w:ascii="Times New Roman" w:eastAsia="Times New Roman" w:hAnsi="Times New Roman" w:cs="Times New Roman"/>
          <w:sz w:val="18"/>
          <w:szCs w:val="18"/>
        </w:rPr>
        <w:tab/>
      </w:r>
    </w:p>
    <w:p w14:paraId="1FFF02A5" w14:textId="77777777" w:rsidR="00AD1840" w:rsidRPr="00C3407B" w:rsidRDefault="00120B80">
      <w:pPr>
        <w:numPr>
          <w:ilvl w:val="0"/>
          <w:numId w:val="3"/>
        </w:numPr>
        <w:spacing w:after="240"/>
        <w:rPr>
          <w:rFonts w:ascii="Times New Roman" w:eastAsia="Times New Roman" w:hAnsi="Times New Roman" w:cs="Times New Roman"/>
          <w:sz w:val="18"/>
          <w:szCs w:val="18"/>
        </w:rPr>
      </w:pPr>
      <w:r w:rsidRPr="00C3407B">
        <w:rPr>
          <w:rFonts w:ascii="Times New Roman" w:eastAsia="Times New Roman" w:hAnsi="Times New Roman" w:cs="Times New Roman"/>
          <w:sz w:val="18"/>
          <w:szCs w:val="18"/>
        </w:rPr>
        <w:t>Invite from LAPD Officer Deon Joseph for a Walk of Center City East - Dates to be scheduled.</w:t>
      </w:r>
    </w:p>
    <w:p w14:paraId="15152C71" w14:textId="77777777" w:rsidR="00AD1840" w:rsidRPr="005E37E1" w:rsidRDefault="00120B80">
      <w:pPr>
        <w:shd w:val="clear" w:color="auto" w:fill="FFFFFF"/>
        <w:spacing w:after="180"/>
        <w:rPr>
          <w:rFonts w:ascii="Times New Roman" w:eastAsia="Calibri" w:hAnsi="Times New Roman" w:cs="Times New Roman"/>
          <w:b/>
          <w:sz w:val="18"/>
          <w:szCs w:val="18"/>
        </w:rPr>
      </w:pPr>
      <w:r w:rsidRPr="005E37E1">
        <w:rPr>
          <w:rFonts w:ascii="Times New Roman" w:eastAsia="Times New Roman" w:hAnsi="Times New Roman" w:cs="Times New Roman"/>
          <w:b/>
          <w:sz w:val="18"/>
          <w:szCs w:val="18"/>
        </w:rPr>
        <w:t xml:space="preserve">6.   </w:t>
      </w:r>
      <w:r w:rsidRPr="005E37E1">
        <w:rPr>
          <w:rFonts w:ascii="Times New Roman" w:eastAsia="Calibri" w:hAnsi="Times New Roman" w:cs="Times New Roman"/>
          <w:b/>
          <w:sz w:val="18"/>
          <w:szCs w:val="18"/>
        </w:rPr>
        <w:t>MOTION: The DLANC Board shall select from vetted applicants to fill the Area-Wide Homeless Residential Director and two (2) Center City East Business Directors.</w:t>
      </w:r>
      <w:r w:rsidR="005E37E1" w:rsidRPr="005E37E1">
        <w:rPr>
          <w:rFonts w:ascii="Times New Roman" w:eastAsia="Calibri" w:hAnsi="Times New Roman" w:cs="Times New Roman"/>
          <w:b/>
          <w:sz w:val="18"/>
          <w:szCs w:val="18"/>
        </w:rPr>
        <w:t xml:space="preserve"> </w:t>
      </w:r>
      <w:r w:rsidR="005E37E1">
        <w:rPr>
          <w:rFonts w:ascii="Times New Roman" w:eastAsia="Calibri" w:hAnsi="Times New Roman" w:cs="Times New Roman"/>
          <w:b/>
          <w:sz w:val="18"/>
          <w:szCs w:val="18"/>
        </w:rPr>
        <w:tab/>
      </w:r>
      <w:r w:rsidR="005E37E1">
        <w:rPr>
          <w:rFonts w:ascii="Times New Roman" w:eastAsia="Calibri" w:hAnsi="Times New Roman" w:cs="Times New Roman"/>
          <w:b/>
          <w:sz w:val="18"/>
          <w:szCs w:val="18"/>
        </w:rPr>
        <w:tab/>
      </w:r>
      <w:r w:rsidR="005E37E1">
        <w:rPr>
          <w:rFonts w:ascii="Times New Roman" w:eastAsia="Calibri" w:hAnsi="Times New Roman" w:cs="Times New Roman"/>
          <w:b/>
          <w:sz w:val="18"/>
          <w:szCs w:val="18"/>
        </w:rPr>
        <w:tab/>
      </w:r>
      <w:r w:rsidR="005E37E1">
        <w:rPr>
          <w:rFonts w:ascii="Times New Roman" w:eastAsia="Calibri" w:hAnsi="Times New Roman" w:cs="Times New Roman"/>
          <w:b/>
          <w:sz w:val="18"/>
          <w:szCs w:val="18"/>
        </w:rPr>
        <w:tab/>
      </w:r>
      <w:r w:rsidR="005E37E1">
        <w:rPr>
          <w:rFonts w:ascii="Times New Roman" w:eastAsia="Calibri" w:hAnsi="Times New Roman" w:cs="Times New Roman"/>
          <w:b/>
          <w:sz w:val="18"/>
          <w:szCs w:val="18"/>
        </w:rPr>
        <w:tab/>
      </w:r>
      <w:r w:rsidRPr="005E37E1">
        <w:rPr>
          <w:rFonts w:ascii="Times New Roman" w:eastAsia="Calibri" w:hAnsi="Times New Roman" w:cs="Times New Roman"/>
          <w:b/>
          <w:sz w:val="18"/>
          <w:szCs w:val="18"/>
        </w:rPr>
        <w:t>Naira Hartoonian (40  min)</w:t>
      </w:r>
    </w:p>
    <w:p w14:paraId="68569CE0" w14:textId="77777777" w:rsidR="00AD1840" w:rsidRPr="005E37E1" w:rsidRDefault="00120B80">
      <w:pPr>
        <w:shd w:val="clear" w:color="auto" w:fill="FFFFFF"/>
        <w:spacing w:after="180"/>
        <w:rPr>
          <w:rFonts w:ascii="Times New Roman" w:eastAsia="Times New Roman" w:hAnsi="Times New Roman" w:cs="Times New Roman"/>
          <w:sz w:val="18"/>
          <w:szCs w:val="18"/>
        </w:rPr>
      </w:pPr>
      <w:r w:rsidRPr="005E37E1">
        <w:rPr>
          <w:rFonts w:ascii="Times New Roman" w:eastAsia="Calibri" w:hAnsi="Times New Roman" w:cs="Times New Roman"/>
          <w:b/>
          <w:sz w:val="18"/>
          <w:szCs w:val="18"/>
        </w:rPr>
        <w:t>7.   Swearing in of New Directors</w:t>
      </w:r>
      <w:r w:rsidRPr="005E37E1">
        <w:rPr>
          <w:rFonts w:ascii="Times New Roman" w:eastAsia="Calibri" w:hAnsi="Times New Roman" w:cs="Times New Roman"/>
          <w:b/>
          <w:sz w:val="18"/>
          <w:szCs w:val="18"/>
        </w:rPr>
        <w:tab/>
      </w:r>
      <w:r w:rsidRPr="005E37E1">
        <w:rPr>
          <w:rFonts w:ascii="Times New Roman" w:eastAsia="Calibri" w:hAnsi="Times New Roman" w:cs="Times New Roman"/>
          <w:b/>
          <w:sz w:val="18"/>
          <w:szCs w:val="18"/>
        </w:rPr>
        <w:tab/>
      </w:r>
      <w:r w:rsidRPr="005E37E1">
        <w:rPr>
          <w:rFonts w:ascii="Times New Roman" w:eastAsia="Calibri" w:hAnsi="Times New Roman" w:cs="Times New Roman"/>
          <w:b/>
          <w:sz w:val="18"/>
          <w:szCs w:val="18"/>
        </w:rPr>
        <w:tab/>
      </w:r>
      <w:r w:rsidRPr="005E37E1">
        <w:rPr>
          <w:rFonts w:ascii="Times New Roman" w:eastAsia="Calibri" w:hAnsi="Times New Roman" w:cs="Times New Roman"/>
          <w:b/>
          <w:sz w:val="18"/>
          <w:szCs w:val="18"/>
        </w:rPr>
        <w:tab/>
      </w:r>
      <w:r w:rsidRPr="005E37E1">
        <w:rPr>
          <w:rFonts w:ascii="Times New Roman" w:eastAsia="Calibri" w:hAnsi="Times New Roman" w:cs="Times New Roman"/>
          <w:b/>
          <w:sz w:val="18"/>
          <w:szCs w:val="18"/>
        </w:rPr>
        <w:tab/>
      </w:r>
      <w:r w:rsidRPr="005E37E1">
        <w:rPr>
          <w:rFonts w:ascii="Times New Roman" w:eastAsia="Calibri" w:hAnsi="Times New Roman" w:cs="Times New Roman"/>
          <w:b/>
          <w:sz w:val="18"/>
          <w:szCs w:val="18"/>
        </w:rPr>
        <w:tab/>
      </w:r>
      <w:r w:rsidR="005E37E1">
        <w:rPr>
          <w:rFonts w:ascii="Times New Roman" w:eastAsia="Calibri" w:hAnsi="Times New Roman" w:cs="Times New Roman"/>
          <w:b/>
          <w:sz w:val="18"/>
          <w:szCs w:val="18"/>
        </w:rPr>
        <w:tab/>
      </w:r>
      <w:r w:rsidRPr="005E37E1">
        <w:rPr>
          <w:rFonts w:ascii="Times New Roman" w:eastAsia="Calibri" w:hAnsi="Times New Roman" w:cs="Times New Roman"/>
          <w:b/>
          <w:sz w:val="18"/>
          <w:szCs w:val="18"/>
        </w:rPr>
        <w:t>Rick Nordin (2 min)</w:t>
      </w:r>
    </w:p>
    <w:p w14:paraId="5DCD358F" w14:textId="77777777" w:rsidR="00AD1840" w:rsidRDefault="00120B80">
      <w:pPr>
        <w:shd w:val="clear" w:color="auto" w:fill="FFFFFF"/>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8.   Approve Minutes </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00623132">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Jim Sarratori (1 min)</w:t>
      </w:r>
    </w:p>
    <w:p w14:paraId="248C9647" w14:textId="77777777" w:rsidR="00AD1840" w:rsidRDefault="00120B80">
      <w:pPr>
        <w:shd w:val="clear" w:color="auto" w:fill="FFFFFF"/>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a.  MOTION: Approve the Minutes of the May 11, 2021 Board Meeting</w:t>
      </w:r>
    </w:p>
    <w:p w14:paraId="406DE7C7" w14:textId="77777777" w:rsidR="00AD1840" w:rsidRDefault="00120B80">
      <w:pPr>
        <w:shd w:val="clear" w:color="auto" w:fill="FFFFFF"/>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c.  MOTION: Approve the Minutes of the May 17, 2021 Special Board Meeting</w:t>
      </w:r>
    </w:p>
    <w:p w14:paraId="536189CB" w14:textId="77777777" w:rsidR="00AD1840" w:rsidRDefault="00120B80">
      <w:pPr>
        <w:shd w:val="clear" w:color="auto" w:fill="FFFFFF"/>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9.   Consent Calendar MOTION TO APPROVE</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00623132">
        <w:rPr>
          <w:rFonts w:ascii="Times New Roman" w:eastAsia="Times New Roman" w:hAnsi="Times New Roman" w:cs="Times New Roman"/>
          <w:b/>
          <w:sz w:val="18"/>
          <w:szCs w:val="18"/>
        </w:rPr>
        <w:tab/>
      </w:r>
      <w:r w:rsidR="00623132">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Naira Harootunian (1 min)</w:t>
      </w:r>
    </w:p>
    <w:p w14:paraId="5FF01C0B" w14:textId="77777777" w:rsidR="00AD1840" w:rsidRDefault="00120B80">
      <w:pPr>
        <w:numPr>
          <w:ilvl w:val="0"/>
          <w:numId w:val="1"/>
        </w:numPr>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Appointment of Melynda Choot</w:t>
      </w:r>
      <w:r w:rsidR="00C3407B">
        <w:rPr>
          <w:rFonts w:ascii="Times New Roman" w:eastAsia="Times New Roman" w:hAnsi="Times New Roman" w:cs="Times New Roman"/>
          <w:sz w:val="18"/>
          <w:szCs w:val="18"/>
        </w:rPr>
        <w:t>h</w:t>
      </w:r>
      <w:r>
        <w:rPr>
          <w:rFonts w:ascii="Times New Roman" w:eastAsia="Times New Roman" w:hAnsi="Times New Roman" w:cs="Times New Roman"/>
          <w:sz w:val="18"/>
          <w:szCs w:val="18"/>
        </w:rPr>
        <w:t>esa as Co-Chair of the Livability Committee</w:t>
      </w:r>
    </w:p>
    <w:p w14:paraId="1970B009" w14:textId="77777777" w:rsidR="00AD1840" w:rsidRDefault="00120B80">
      <w:pPr>
        <w:numPr>
          <w:ilvl w:val="0"/>
          <w:numId w:val="1"/>
        </w:numPr>
        <w:shd w:val="clear" w:color="auto" w:fill="FFFFFF"/>
        <w:spacing w:after="180"/>
        <w:rPr>
          <w:rFonts w:ascii="Times New Roman" w:eastAsia="Times New Roman" w:hAnsi="Times New Roman" w:cs="Times New Roman"/>
          <w:sz w:val="18"/>
          <w:szCs w:val="18"/>
        </w:rPr>
      </w:pPr>
      <w:r>
        <w:rPr>
          <w:rFonts w:ascii="Times New Roman" w:eastAsia="Times New Roman" w:hAnsi="Times New Roman" w:cs="Times New Roman"/>
          <w:sz w:val="18"/>
          <w:szCs w:val="18"/>
        </w:rPr>
        <w:t>Approve Peter Clune as an alternate for Pablo Fontoura, Historic Core Residential Director</w:t>
      </w:r>
    </w:p>
    <w:p w14:paraId="131DFB2D" w14:textId="77777777" w:rsidR="00AD1840" w:rsidRDefault="00120B80">
      <w:pPr>
        <w:spacing w:after="180"/>
        <w:rPr>
          <w:rFonts w:ascii="Times New Roman" w:eastAsia="Times New Roman" w:hAnsi="Times New Roman" w:cs="Times New Roman"/>
          <w:b/>
          <w:sz w:val="18"/>
          <w:szCs w:val="18"/>
        </w:rPr>
      </w:pPr>
      <w:r>
        <w:rPr>
          <w:rFonts w:ascii="Times New Roman" w:eastAsia="Times New Roman" w:hAnsi="Times New Roman" w:cs="Times New Roman"/>
          <w:b/>
          <w:sz w:val="18"/>
          <w:szCs w:val="18"/>
        </w:rPr>
        <w:t>10.  Declarations of Ex Parte communications</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005E37E1">
        <w:rPr>
          <w:rFonts w:ascii="Times New Roman" w:eastAsia="Times New Roman" w:hAnsi="Times New Roman" w:cs="Times New Roman"/>
          <w:b/>
          <w:sz w:val="18"/>
          <w:szCs w:val="18"/>
        </w:rPr>
        <w:tab/>
      </w:r>
      <w:r w:rsidR="005E37E1">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As required. (5 Min)</w:t>
      </w:r>
    </w:p>
    <w:p w14:paraId="00399FC7" w14:textId="77777777" w:rsidR="00AD1840" w:rsidRDefault="00120B80">
      <w:pPr>
        <w:spacing w:after="280"/>
        <w:rPr>
          <w:rFonts w:ascii="Times New Roman" w:eastAsia="Times New Roman" w:hAnsi="Times New Roman" w:cs="Times New Roman"/>
          <w:b/>
          <w:sz w:val="18"/>
          <w:szCs w:val="18"/>
        </w:rPr>
      </w:pPr>
      <w:r>
        <w:rPr>
          <w:rFonts w:ascii="Times New Roman" w:eastAsia="Times New Roman" w:hAnsi="Times New Roman" w:cs="Times New Roman"/>
          <w:b/>
          <w:sz w:val="18"/>
          <w:szCs w:val="18"/>
        </w:rPr>
        <w:t>11.  Old Business (None)</w:t>
      </w:r>
    </w:p>
    <w:p w14:paraId="3DB35223" w14:textId="77777777" w:rsidR="00AD1840" w:rsidRDefault="00120B80">
      <w:pPr>
        <w:spacing w:after="280"/>
        <w:rPr>
          <w:rFonts w:ascii="Times New Roman" w:eastAsia="Times New Roman" w:hAnsi="Times New Roman" w:cs="Times New Roman"/>
          <w:b/>
          <w:sz w:val="18"/>
          <w:szCs w:val="18"/>
        </w:rPr>
      </w:pPr>
      <w:r>
        <w:rPr>
          <w:rFonts w:ascii="Times New Roman" w:eastAsia="Times New Roman" w:hAnsi="Times New Roman" w:cs="Times New Roman"/>
          <w:b/>
          <w:sz w:val="18"/>
          <w:szCs w:val="18"/>
        </w:rPr>
        <w:t>12.   New Business (50 minutes)</w:t>
      </w:r>
    </w:p>
    <w:p w14:paraId="2362CF13" w14:textId="77777777" w:rsidR="00AD1840" w:rsidRDefault="00120B80">
      <w:pPr>
        <w:numPr>
          <w:ilvl w:val="0"/>
          <w:numId w:val="2"/>
        </w:numPr>
        <w:spacing w:after="28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MOTION: To create an Ad-Hoc committee addressing the Homeless Crisis in all DLANC Neighborhoods and its impact on both the unhoused and the housed with the committee chartered for one year or through June 1, 2022.   </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005E37E1">
        <w:rPr>
          <w:rFonts w:ascii="Times New Roman" w:eastAsia="Times New Roman" w:hAnsi="Times New Roman" w:cs="Times New Roman"/>
          <w:b/>
          <w:sz w:val="18"/>
          <w:szCs w:val="18"/>
        </w:rPr>
        <w:tab/>
      </w:r>
      <w:r w:rsidR="005E37E1">
        <w:rPr>
          <w:rFonts w:ascii="Times New Roman" w:eastAsia="Times New Roman" w:hAnsi="Times New Roman" w:cs="Times New Roman"/>
          <w:b/>
          <w:sz w:val="18"/>
          <w:szCs w:val="18"/>
        </w:rPr>
        <w:tab/>
      </w:r>
      <w:r w:rsidR="005E37E1">
        <w:rPr>
          <w:rFonts w:ascii="Times New Roman" w:eastAsia="Times New Roman" w:hAnsi="Times New Roman" w:cs="Times New Roman"/>
          <w:b/>
          <w:sz w:val="18"/>
          <w:szCs w:val="18"/>
        </w:rPr>
        <w:tab/>
      </w:r>
      <w:r w:rsidR="005E37E1">
        <w:rPr>
          <w:rFonts w:ascii="Times New Roman" w:eastAsia="Times New Roman" w:hAnsi="Times New Roman" w:cs="Times New Roman"/>
          <w:b/>
          <w:sz w:val="18"/>
          <w:szCs w:val="18"/>
        </w:rPr>
        <w:tab/>
      </w:r>
      <w:r w:rsidR="005E37E1">
        <w:rPr>
          <w:rFonts w:ascii="Times New Roman" w:eastAsia="Times New Roman" w:hAnsi="Times New Roman" w:cs="Times New Roman"/>
          <w:b/>
          <w:sz w:val="18"/>
          <w:szCs w:val="18"/>
        </w:rPr>
        <w:tab/>
      </w:r>
      <w:r w:rsidR="005E37E1">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 xml:space="preserve">Rick Nordin </w:t>
      </w:r>
    </w:p>
    <w:p w14:paraId="20AEE345" w14:textId="77777777" w:rsidR="00AD1840" w:rsidRDefault="00120B80">
      <w:pPr>
        <w:spacing w:after="280"/>
        <w:ind w:left="1440"/>
        <w:rPr>
          <w:rFonts w:ascii="Times New Roman" w:eastAsia="Times New Roman" w:hAnsi="Times New Roman" w:cs="Times New Roman"/>
          <w:sz w:val="18"/>
          <w:szCs w:val="18"/>
        </w:rPr>
      </w:pPr>
      <w:r>
        <w:rPr>
          <w:rFonts w:ascii="Times New Roman" w:eastAsia="Times New Roman" w:hAnsi="Times New Roman" w:cs="Times New Roman"/>
          <w:b/>
          <w:sz w:val="18"/>
          <w:szCs w:val="18"/>
        </w:rPr>
        <w:t>MIssion Statement -</w:t>
      </w:r>
      <w:r>
        <w:rPr>
          <w:rFonts w:ascii="Times New Roman" w:eastAsia="Times New Roman" w:hAnsi="Times New Roman" w:cs="Times New Roman"/>
          <w:sz w:val="18"/>
          <w:szCs w:val="18"/>
        </w:rPr>
        <w:t xml:space="preserve"> The DLANC Ad-Hoc Committee on Homeless in Downtown LA will develop outreach plans to </w:t>
      </w:r>
      <w:r>
        <w:rPr>
          <w:rFonts w:ascii="Times New Roman" w:eastAsia="Times New Roman" w:hAnsi="Times New Roman" w:cs="Times New Roman"/>
          <w:sz w:val="18"/>
          <w:szCs w:val="18"/>
          <w:highlight w:val="white"/>
        </w:rPr>
        <w:t xml:space="preserve">give the members of our community the chance to have connections with opinion leaders and input on this issue downtown. It will seek to inform and mobilize our stakeholders on this critical humanitarian crisis which affects the health and quality of life of all neighborhoods in downtown. Working with other DLANC committees it will spotlight both positive movement and failures in helping the unhoused. It is a critical advisory role for this neighborhood council in our participatory function for enhanced democracy in Los Angeles. </w:t>
      </w:r>
    </w:p>
    <w:p w14:paraId="70519FF6" w14:textId="77777777" w:rsidR="00AD1840" w:rsidRDefault="00120B80">
      <w:pPr>
        <w:spacing w:after="280"/>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The Committee will contain a minimum of three board members including the President plus a minimum of two stakeholders and be chaired by a board member.</w:t>
      </w:r>
    </w:p>
    <w:p w14:paraId="06728EAA" w14:textId="77777777" w:rsidR="00AD1840" w:rsidRDefault="00120B80">
      <w:pPr>
        <w:numPr>
          <w:ilvl w:val="0"/>
          <w:numId w:val="2"/>
        </w:numPr>
        <w:spacing w:after="280"/>
        <w:rPr>
          <w:rFonts w:ascii="Times New Roman" w:eastAsia="Times New Roman" w:hAnsi="Times New Roman" w:cs="Times New Roman"/>
          <w:b/>
          <w:sz w:val="18"/>
          <w:szCs w:val="18"/>
        </w:rPr>
      </w:pPr>
      <w:r>
        <w:rPr>
          <w:rFonts w:ascii="Times New Roman" w:eastAsia="Times New Roman" w:hAnsi="Times New Roman" w:cs="Times New Roman"/>
          <w:b/>
          <w:sz w:val="18"/>
          <w:szCs w:val="18"/>
        </w:rPr>
        <w:t>Planning and Land Use Committee Project Letters for Approval -</w:t>
      </w:r>
      <w:r>
        <w:rPr>
          <w:rFonts w:ascii="Times New Roman" w:eastAsia="Times New Roman" w:hAnsi="Times New Roman" w:cs="Times New Roman"/>
          <w:b/>
          <w:sz w:val="18"/>
          <w:szCs w:val="18"/>
        </w:rPr>
        <w:tab/>
      </w:r>
      <w:r w:rsidR="00C3407B">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Ryan Afari</w:t>
      </w:r>
    </w:p>
    <w:p w14:paraId="73D7D19E" w14:textId="77777777" w:rsidR="00AD1840" w:rsidRDefault="00120B80">
      <w:pPr>
        <w:spacing w:after="280"/>
        <w:ind w:left="720"/>
        <w:rPr>
          <w:sz w:val="18"/>
          <w:szCs w:val="18"/>
        </w:rPr>
      </w:pPr>
      <w:r>
        <w:rPr>
          <w:rFonts w:ascii="Times New Roman" w:eastAsia="Times New Roman" w:hAnsi="Times New Roman" w:cs="Times New Roman"/>
          <w:b/>
          <w:sz w:val="18"/>
          <w:szCs w:val="18"/>
        </w:rPr>
        <w:lastRenderedPageBreak/>
        <w:t xml:space="preserve">MOTION: The board approves </w:t>
      </w:r>
      <w:r w:rsidR="001C0C00">
        <w:rPr>
          <w:rFonts w:ascii="Times New Roman" w:eastAsia="Times New Roman" w:hAnsi="Times New Roman" w:cs="Times New Roman"/>
          <w:b/>
          <w:sz w:val="18"/>
          <w:szCs w:val="18"/>
        </w:rPr>
        <w:t xml:space="preserve">the three projects listed as agenda items 12b, i-iii </w:t>
      </w:r>
      <w:r>
        <w:rPr>
          <w:rFonts w:ascii="Times New Roman" w:eastAsia="Times New Roman" w:hAnsi="Times New Roman" w:cs="Times New Roman"/>
          <w:b/>
          <w:sz w:val="18"/>
          <w:szCs w:val="18"/>
        </w:rPr>
        <w:t>with conditions as noted in the individual letters (included in the board packet and below) to the LA Department of City Planning</w:t>
      </w:r>
      <w:r w:rsidR="001C0C00">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w:t>
      </w:r>
    </w:p>
    <w:p w14:paraId="39918DA4" w14:textId="77777777" w:rsidR="00AD1840" w:rsidRDefault="00120B80" w:rsidP="009C0E86">
      <w:pPr>
        <w:numPr>
          <w:ilvl w:val="1"/>
          <w:numId w:val="2"/>
        </w:numPr>
        <w:rPr>
          <w:rFonts w:ascii="Times New Roman" w:eastAsia="Times New Roman" w:hAnsi="Times New Roman" w:cs="Times New Roman"/>
          <w:b/>
          <w:sz w:val="18"/>
          <w:szCs w:val="18"/>
        </w:rPr>
      </w:pPr>
      <w:r>
        <w:rPr>
          <w:rFonts w:ascii="Times New Roman" w:eastAsia="Times New Roman" w:hAnsi="Times New Roman" w:cs="Times New Roman"/>
          <w:b/>
          <w:sz w:val="18"/>
          <w:szCs w:val="18"/>
        </w:rPr>
        <w:t>PLANNING CASE NO: CPC-2021-3038-DB-SPR-HCA</w:t>
      </w:r>
    </w:p>
    <w:p w14:paraId="1FF38E25" w14:textId="77777777" w:rsidR="00AD1840" w:rsidRDefault="00120B80" w:rsidP="009C0E86">
      <w:pPr>
        <w:ind w:left="1440"/>
        <w:rPr>
          <w:rFonts w:ascii="Times New Roman" w:eastAsia="Times New Roman" w:hAnsi="Times New Roman" w:cs="Times New Roman"/>
          <w:sz w:val="18"/>
          <w:szCs w:val="18"/>
        </w:rPr>
      </w:pPr>
      <w:r>
        <w:rPr>
          <w:rFonts w:ascii="Times New Roman" w:eastAsia="Times New Roman" w:hAnsi="Times New Roman" w:cs="Times New Roman"/>
          <w:b/>
          <w:sz w:val="18"/>
          <w:szCs w:val="18"/>
        </w:rPr>
        <w:t>PROJECT ADDRESS</w:t>
      </w:r>
      <w:r>
        <w:rPr>
          <w:rFonts w:ascii="Times New Roman" w:eastAsia="Times New Roman" w:hAnsi="Times New Roman" w:cs="Times New Roman"/>
          <w:sz w:val="18"/>
          <w:szCs w:val="18"/>
        </w:rPr>
        <w:t>: Third and Spring 121 W 3rd Street / 252 S Spring Street, 244-246 S Spring Street</w:t>
      </w:r>
    </w:p>
    <w:p w14:paraId="5DA0D271" w14:textId="77777777" w:rsidR="00AD1840" w:rsidRDefault="00120B80" w:rsidP="001C0C00">
      <w:pPr>
        <w:ind w:left="1440"/>
        <w:rPr>
          <w:rFonts w:ascii="Times New Roman" w:eastAsia="Times New Roman" w:hAnsi="Times New Roman" w:cs="Times New Roman"/>
          <w:sz w:val="18"/>
          <w:szCs w:val="18"/>
        </w:rPr>
      </w:pPr>
      <w:r>
        <w:rPr>
          <w:rFonts w:ascii="Times New Roman" w:eastAsia="Times New Roman" w:hAnsi="Times New Roman" w:cs="Times New Roman"/>
          <w:b/>
          <w:sz w:val="18"/>
          <w:szCs w:val="18"/>
        </w:rPr>
        <w:t>APPLICANT:</w:t>
      </w:r>
      <w:r>
        <w:rPr>
          <w:rFonts w:ascii="Times New Roman" w:eastAsia="Times New Roman" w:hAnsi="Times New Roman" w:cs="Times New Roman"/>
          <w:sz w:val="18"/>
          <w:szCs w:val="18"/>
        </w:rPr>
        <w:t xml:space="preserve"> Sara Houghton &amp; Dana Sayles (THREE6IXTY) and Charles Lee (Gensler)</w:t>
      </w:r>
    </w:p>
    <w:p w14:paraId="7DB6314F" w14:textId="77777777" w:rsidR="00AD1840" w:rsidRDefault="00120B80" w:rsidP="009C0E86">
      <w:pPr>
        <w:ind w:left="1440"/>
        <w:rPr>
          <w:rFonts w:ascii="Times New Roman" w:eastAsia="Times New Roman" w:hAnsi="Times New Roman" w:cs="Times New Roman"/>
          <w:sz w:val="18"/>
          <w:szCs w:val="18"/>
        </w:rPr>
      </w:pPr>
      <w:r>
        <w:rPr>
          <w:rFonts w:ascii="Times New Roman" w:eastAsia="Times New Roman" w:hAnsi="Times New Roman" w:cs="Times New Roman"/>
          <w:b/>
          <w:sz w:val="18"/>
          <w:szCs w:val="18"/>
        </w:rPr>
        <w:t>DESCRIPTION:</w:t>
      </w:r>
      <w:r>
        <w:rPr>
          <w:rFonts w:ascii="Times New Roman" w:eastAsia="Times New Roman" w:hAnsi="Times New Roman" w:cs="Times New Roman"/>
          <w:sz w:val="18"/>
          <w:szCs w:val="18"/>
        </w:rPr>
        <w:t xml:space="preserve"> The Applicant proposes to redevelop the Property with a new 15-story, 195-foot high multifamily residential dwelling building having 331 dwelling units with 37, or 11% of the total units, reserved for Very Low Income households, and approximately 6,350 square feet of ground floor commercial uses. The total floor area of the building is approximately 220,160 square feet, with a Floor Area Ratio (FAR) of 8.0:1.</w:t>
      </w:r>
    </w:p>
    <w:p w14:paraId="518E91FE" w14:textId="77777777" w:rsidR="00AD1840" w:rsidRDefault="00120B80" w:rsidP="009C0E86">
      <w:pPr>
        <w:ind w:left="1440"/>
        <w:rPr>
          <w:rFonts w:ascii="Times New Roman" w:eastAsia="Times New Roman" w:hAnsi="Times New Roman" w:cs="Times New Roman"/>
          <w:sz w:val="18"/>
          <w:szCs w:val="18"/>
        </w:rPr>
      </w:pPr>
      <w:r>
        <w:rPr>
          <w:rFonts w:ascii="Times New Roman" w:eastAsia="Times New Roman" w:hAnsi="Times New Roman" w:cs="Times New Roman"/>
          <w:b/>
          <w:sz w:val="18"/>
          <w:szCs w:val="18"/>
        </w:rPr>
        <w:t>CONDITION 1:</w:t>
      </w:r>
      <w:r>
        <w:rPr>
          <w:rFonts w:ascii="Times New Roman" w:eastAsia="Times New Roman" w:hAnsi="Times New Roman" w:cs="Times New Roman"/>
          <w:sz w:val="18"/>
          <w:szCs w:val="18"/>
        </w:rPr>
        <w:t xml:space="preserve"> Applicant will maintain pedestrian access if the sidewalk is</w:t>
      </w:r>
      <w:r w:rsidR="005E37E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temporarily closed during </w:t>
      </w:r>
      <w:r w:rsidR="005E37E1">
        <w:rPr>
          <w:rFonts w:ascii="Times New Roman" w:eastAsia="Times New Roman" w:hAnsi="Times New Roman" w:cs="Times New Roman"/>
          <w:sz w:val="18"/>
          <w:szCs w:val="18"/>
        </w:rPr>
        <w:t>c</w:t>
      </w:r>
      <w:r>
        <w:rPr>
          <w:rFonts w:ascii="Times New Roman" w:eastAsia="Times New Roman" w:hAnsi="Times New Roman" w:cs="Times New Roman"/>
          <w:sz w:val="18"/>
          <w:szCs w:val="18"/>
        </w:rPr>
        <w:t>onstruction.</w:t>
      </w:r>
    </w:p>
    <w:p w14:paraId="6583A57F" w14:textId="77777777" w:rsidR="005E37E1" w:rsidRDefault="00120B80" w:rsidP="009C0E86">
      <w:pPr>
        <w:ind w:left="1440"/>
        <w:rPr>
          <w:rFonts w:ascii="Times New Roman" w:eastAsia="Times New Roman" w:hAnsi="Times New Roman" w:cs="Times New Roman"/>
          <w:sz w:val="18"/>
          <w:szCs w:val="18"/>
        </w:rPr>
      </w:pPr>
      <w:r>
        <w:rPr>
          <w:rFonts w:ascii="Times New Roman" w:eastAsia="Times New Roman" w:hAnsi="Times New Roman" w:cs="Times New Roman"/>
          <w:b/>
          <w:sz w:val="18"/>
          <w:szCs w:val="18"/>
        </w:rPr>
        <w:t>CONDITION 2</w:t>
      </w:r>
      <w:r>
        <w:rPr>
          <w:rFonts w:ascii="Times New Roman" w:eastAsia="Times New Roman" w:hAnsi="Times New Roman" w:cs="Times New Roman"/>
          <w:sz w:val="18"/>
          <w:szCs w:val="18"/>
        </w:rPr>
        <w:t>: Applicant will ensure any temporary walkways covered during construction</w:t>
      </w:r>
      <w:r w:rsidR="005E37E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(e.g. scaffolding) are well lit at</w:t>
      </w:r>
      <w:r w:rsidR="005E37E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all hours.</w:t>
      </w:r>
    </w:p>
    <w:p w14:paraId="0670EC61" w14:textId="77777777" w:rsidR="005E37E1" w:rsidRDefault="00120B80" w:rsidP="009C0E86">
      <w:pPr>
        <w:ind w:left="1440"/>
        <w:rPr>
          <w:rFonts w:ascii="Times New Roman" w:eastAsia="Times New Roman" w:hAnsi="Times New Roman" w:cs="Times New Roman"/>
          <w:b/>
          <w:sz w:val="18"/>
          <w:szCs w:val="18"/>
        </w:rPr>
      </w:pPr>
      <w:r>
        <w:rPr>
          <w:rFonts w:ascii="Times New Roman" w:eastAsia="Times New Roman" w:hAnsi="Times New Roman" w:cs="Times New Roman"/>
          <w:b/>
          <w:sz w:val="18"/>
          <w:szCs w:val="18"/>
        </w:rPr>
        <w:t>CONDITION 3</w:t>
      </w:r>
      <w:r>
        <w:rPr>
          <w:rFonts w:ascii="Times New Roman" w:eastAsia="Times New Roman" w:hAnsi="Times New Roman" w:cs="Times New Roman"/>
          <w:sz w:val="18"/>
          <w:szCs w:val="18"/>
        </w:rPr>
        <w:t>: Storefronts of ground floor retail retain transparency at all times to allow for</w:t>
      </w:r>
      <w:r w:rsidR="005E37E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eyes on the street and pedestrian safety.</w:t>
      </w:r>
      <w:r w:rsidR="005E37E1">
        <w:rPr>
          <w:rFonts w:ascii="Times New Roman" w:eastAsia="Times New Roman" w:hAnsi="Times New Roman" w:cs="Times New Roman"/>
          <w:b/>
          <w:sz w:val="18"/>
          <w:szCs w:val="18"/>
        </w:rPr>
        <w:t xml:space="preserve"> </w:t>
      </w:r>
    </w:p>
    <w:p w14:paraId="352906A7" w14:textId="77777777" w:rsidR="005E37E1" w:rsidRDefault="00120B80" w:rsidP="009C0E86">
      <w:pPr>
        <w:ind w:left="1440"/>
        <w:rPr>
          <w:rFonts w:ascii="Times New Roman" w:eastAsia="Times New Roman" w:hAnsi="Times New Roman" w:cs="Times New Roman"/>
          <w:sz w:val="18"/>
          <w:szCs w:val="18"/>
        </w:rPr>
      </w:pPr>
      <w:r>
        <w:rPr>
          <w:rFonts w:ascii="Times New Roman" w:eastAsia="Times New Roman" w:hAnsi="Times New Roman" w:cs="Times New Roman"/>
          <w:b/>
          <w:sz w:val="18"/>
          <w:szCs w:val="18"/>
        </w:rPr>
        <w:t>CONDITION 4:</w:t>
      </w:r>
      <w:r>
        <w:rPr>
          <w:rFonts w:ascii="Times New Roman" w:eastAsia="Times New Roman" w:hAnsi="Times New Roman" w:cs="Times New Roman"/>
          <w:sz w:val="18"/>
          <w:szCs w:val="18"/>
        </w:rPr>
        <w:t xml:space="preserve"> Applicant includes a designated space for accommodating pet waste within the </w:t>
      </w:r>
      <w:r w:rsidR="005E37E1">
        <w:rPr>
          <w:rFonts w:ascii="Times New Roman" w:eastAsia="Times New Roman" w:hAnsi="Times New Roman" w:cs="Times New Roman"/>
          <w:sz w:val="18"/>
          <w:szCs w:val="18"/>
        </w:rPr>
        <w:t xml:space="preserve">project </w:t>
      </w:r>
      <w:r>
        <w:rPr>
          <w:rFonts w:ascii="Times New Roman" w:eastAsia="Times New Roman" w:hAnsi="Times New Roman" w:cs="Times New Roman"/>
          <w:sz w:val="18"/>
          <w:szCs w:val="18"/>
        </w:rPr>
        <w:t>to mitigate pet waste polluting public right of way. If this is not feasible, a designated area should be provided in the public right away along with a specific plan for cleaning and</w:t>
      </w:r>
      <w:r w:rsidR="005E37E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maintenance.</w:t>
      </w:r>
    </w:p>
    <w:p w14:paraId="01F0FE1A" w14:textId="77777777" w:rsidR="005E37E1" w:rsidRDefault="00120B80" w:rsidP="009C0E86">
      <w:pPr>
        <w:ind w:left="1440"/>
        <w:rPr>
          <w:rFonts w:ascii="Times New Roman" w:eastAsia="Times New Roman" w:hAnsi="Times New Roman" w:cs="Times New Roman"/>
          <w:sz w:val="18"/>
          <w:szCs w:val="18"/>
        </w:rPr>
      </w:pPr>
      <w:r>
        <w:rPr>
          <w:rFonts w:ascii="Times New Roman" w:eastAsia="Times New Roman" w:hAnsi="Times New Roman" w:cs="Times New Roman"/>
          <w:b/>
          <w:sz w:val="18"/>
          <w:szCs w:val="18"/>
        </w:rPr>
        <w:t>CONDITION 5:</w:t>
      </w:r>
      <w:r>
        <w:rPr>
          <w:rFonts w:ascii="Times New Roman" w:eastAsia="Times New Roman" w:hAnsi="Times New Roman" w:cs="Times New Roman"/>
          <w:sz w:val="18"/>
          <w:szCs w:val="18"/>
        </w:rPr>
        <w:t xml:space="preserve"> Applicant shall study the use of double loaded elevators for easy resident loading.</w:t>
      </w:r>
    </w:p>
    <w:p w14:paraId="1550DF39" w14:textId="77777777" w:rsidR="005E37E1" w:rsidRDefault="00120B80" w:rsidP="009C0E86">
      <w:pPr>
        <w:ind w:left="1440"/>
        <w:rPr>
          <w:rFonts w:ascii="Times New Roman" w:eastAsia="Times New Roman" w:hAnsi="Times New Roman" w:cs="Times New Roman"/>
          <w:sz w:val="18"/>
          <w:szCs w:val="18"/>
        </w:rPr>
      </w:pPr>
      <w:r>
        <w:rPr>
          <w:rFonts w:ascii="Times New Roman" w:eastAsia="Times New Roman" w:hAnsi="Times New Roman" w:cs="Times New Roman"/>
          <w:b/>
          <w:sz w:val="18"/>
          <w:szCs w:val="18"/>
        </w:rPr>
        <w:t>CONDITION 6:</w:t>
      </w:r>
      <w:r>
        <w:rPr>
          <w:rFonts w:ascii="Times New Roman" w:eastAsia="Times New Roman" w:hAnsi="Times New Roman" w:cs="Times New Roman"/>
          <w:sz w:val="18"/>
          <w:szCs w:val="18"/>
        </w:rPr>
        <w:t xml:space="preserve"> Applicant shall secure the empty area at the north property line between neighboring structure and street.</w:t>
      </w:r>
    </w:p>
    <w:p w14:paraId="5A9054E4" w14:textId="77777777" w:rsidR="009C0E86" w:rsidRDefault="009C0E86" w:rsidP="009C0E86">
      <w:pPr>
        <w:ind w:left="1440"/>
        <w:rPr>
          <w:rFonts w:ascii="Times New Roman" w:eastAsia="Times New Roman" w:hAnsi="Times New Roman" w:cs="Times New Roman"/>
          <w:sz w:val="18"/>
          <w:szCs w:val="18"/>
        </w:rPr>
      </w:pPr>
    </w:p>
    <w:p w14:paraId="6E158EBC" w14:textId="77777777" w:rsidR="009C0E86" w:rsidRDefault="009C0E86" w:rsidP="009C0E86">
      <w:pPr>
        <w:ind w:left="1440"/>
        <w:rPr>
          <w:rFonts w:ascii="Times New Roman" w:eastAsia="Times New Roman" w:hAnsi="Times New Roman" w:cs="Times New Roman"/>
          <w:sz w:val="18"/>
          <w:szCs w:val="18"/>
        </w:rPr>
      </w:pPr>
    </w:p>
    <w:p w14:paraId="4C11AF51" w14:textId="77777777" w:rsidR="005E37E1" w:rsidRPr="005E37E1" w:rsidRDefault="00120B80" w:rsidP="009C0E86">
      <w:pPr>
        <w:pStyle w:val="ListParagraph"/>
        <w:numPr>
          <w:ilvl w:val="1"/>
          <w:numId w:val="2"/>
        </w:numPr>
        <w:ind w:right="-480" w:hanging="450"/>
        <w:rPr>
          <w:rFonts w:ascii="Times New Roman" w:eastAsia="Times New Roman" w:hAnsi="Times New Roman" w:cs="Times New Roman"/>
          <w:b/>
          <w:sz w:val="18"/>
          <w:szCs w:val="18"/>
        </w:rPr>
      </w:pPr>
      <w:r w:rsidRPr="005E37E1">
        <w:rPr>
          <w:rFonts w:ascii="Times New Roman" w:eastAsia="Times New Roman" w:hAnsi="Times New Roman" w:cs="Times New Roman"/>
          <w:b/>
          <w:sz w:val="18"/>
          <w:szCs w:val="18"/>
          <w:highlight w:val="white"/>
        </w:rPr>
        <w:t>PLANNING CASE NO: ZA-2021-3361-CUB</w:t>
      </w:r>
      <w:r w:rsidRPr="005E37E1">
        <w:rPr>
          <w:rFonts w:ascii="Times New Roman" w:eastAsia="Times New Roman" w:hAnsi="Times New Roman" w:cs="Times New Roman"/>
          <w:b/>
          <w:sz w:val="18"/>
          <w:szCs w:val="18"/>
        </w:rPr>
        <w:t xml:space="preserve"> </w:t>
      </w:r>
    </w:p>
    <w:p w14:paraId="5D7F9B5A" w14:textId="77777777" w:rsidR="005E37E1" w:rsidRDefault="00120B80" w:rsidP="009C0E86">
      <w:pPr>
        <w:pStyle w:val="ListParagraph"/>
        <w:ind w:left="1440"/>
        <w:rPr>
          <w:rFonts w:ascii="Calibri" w:eastAsia="Calibri" w:hAnsi="Calibri" w:cs="Calibri"/>
          <w:sz w:val="18"/>
          <w:szCs w:val="18"/>
        </w:rPr>
      </w:pPr>
      <w:r w:rsidRPr="005E37E1">
        <w:rPr>
          <w:rFonts w:ascii="Times New Roman" w:eastAsia="Times New Roman" w:hAnsi="Times New Roman" w:cs="Times New Roman"/>
          <w:b/>
          <w:sz w:val="18"/>
          <w:szCs w:val="18"/>
        </w:rPr>
        <w:t xml:space="preserve">PROJECT ADDRESS: </w:t>
      </w:r>
      <w:r w:rsidRPr="005E37E1">
        <w:rPr>
          <w:rFonts w:ascii="Calibri" w:eastAsia="Calibri" w:hAnsi="Calibri" w:cs="Calibri"/>
          <w:sz w:val="18"/>
          <w:szCs w:val="18"/>
        </w:rPr>
        <w:t>1120 S. Grand Ave</w:t>
      </w:r>
    </w:p>
    <w:p w14:paraId="0377BF3D" w14:textId="77777777" w:rsidR="00AD1840" w:rsidRDefault="00120B80" w:rsidP="009C0E86">
      <w:pPr>
        <w:pStyle w:val="ListParagraph"/>
        <w:ind w:left="144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APPLICANT: </w:t>
      </w:r>
      <w:r>
        <w:rPr>
          <w:rFonts w:ascii="Times New Roman" w:eastAsia="Times New Roman" w:hAnsi="Times New Roman" w:cs="Times New Roman"/>
          <w:sz w:val="18"/>
          <w:szCs w:val="18"/>
        </w:rPr>
        <w:t xml:space="preserve">Pine and Crane (Christine Rivera: Owner Representative and Vivian Ku                                                      </w:t>
      </w:r>
      <w:r>
        <w:rPr>
          <w:rFonts w:ascii="Times New Roman" w:eastAsia="Times New Roman" w:hAnsi="Times New Roman" w:cs="Times New Roman"/>
          <w:b/>
          <w:sz w:val="18"/>
          <w:szCs w:val="18"/>
        </w:rPr>
        <w:t xml:space="preserve">DESCRIPTION: </w:t>
      </w:r>
      <w:r>
        <w:rPr>
          <w:rFonts w:ascii="Times New Roman" w:eastAsia="Times New Roman" w:hAnsi="Times New Roman" w:cs="Times New Roman"/>
          <w:sz w:val="18"/>
          <w:szCs w:val="18"/>
        </w:rPr>
        <w:t>This is a request for a conditional use permit to allow the                                                              on-site</w:t>
      </w:r>
      <w:r w:rsidR="009C0E8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sale and dispensing of a full-line of alcoholic beverages in conjunction with a restaurant with indoor and outdoor dining, 51 indoor seats and 67 outdoor seats and hours</w:t>
      </w:r>
      <w:r w:rsidR="009C0E86">
        <w:rPr>
          <w:rFonts w:ascii="Times New Roman" w:eastAsia="Times New Roman" w:hAnsi="Times New Roman" w:cs="Times New Roman"/>
          <w:sz w:val="18"/>
          <w:szCs w:val="18"/>
        </w:rPr>
        <w:t xml:space="preserve"> of </w:t>
      </w:r>
      <w:r>
        <w:rPr>
          <w:rFonts w:ascii="Times New Roman" w:eastAsia="Times New Roman" w:hAnsi="Times New Roman" w:cs="Times New Roman"/>
          <w:sz w:val="18"/>
          <w:szCs w:val="18"/>
        </w:rPr>
        <w:t>operation from 7:00 a.m. to 2:00 a.m., daily.</w:t>
      </w:r>
    </w:p>
    <w:p w14:paraId="23F03E16" w14:textId="77777777" w:rsidR="009C0E86" w:rsidRDefault="00120B80" w:rsidP="009C0E86">
      <w:pPr>
        <w:ind w:left="1440"/>
        <w:rPr>
          <w:rFonts w:ascii="Times New Roman" w:eastAsia="Times New Roman" w:hAnsi="Times New Roman" w:cs="Times New Roman"/>
          <w:sz w:val="18"/>
          <w:szCs w:val="18"/>
        </w:rPr>
      </w:pPr>
      <w:r>
        <w:rPr>
          <w:rFonts w:ascii="Times New Roman" w:eastAsia="Times New Roman" w:hAnsi="Times New Roman" w:cs="Times New Roman"/>
          <w:b/>
          <w:sz w:val="18"/>
          <w:szCs w:val="18"/>
        </w:rPr>
        <w:t>CONDITION 1</w:t>
      </w:r>
      <w:r>
        <w:rPr>
          <w:rFonts w:ascii="Times New Roman" w:eastAsia="Times New Roman" w:hAnsi="Times New Roman" w:cs="Times New Roman"/>
          <w:sz w:val="18"/>
          <w:szCs w:val="18"/>
        </w:rPr>
        <w:t>: Applicant will ensure ground floor elevations are well-lit at all hours</w:t>
      </w:r>
      <w:r w:rsidR="009C0E86">
        <w:rPr>
          <w:rFonts w:ascii="Times New Roman" w:eastAsia="Times New Roman" w:hAnsi="Times New Roman" w:cs="Times New Roman"/>
          <w:sz w:val="18"/>
          <w:szCs w:val="18"/>
        </w:rPr>
        <w:t>.</w:t>
      </w:r>
    </w:p>
    <w:p w14:paraId="528A8AF0" w14:textId="77777777" w:rsidR="009C0E86" w:rsidRDefault="00120B80" w:rsidP="009C0E86">
      <w:pPr>
        <w:ind w:left="1440"/>
        <w:rPr>
          <w:rFonts w:ascii="Times New Roman" w:eastAsia="Times New Roman" w:hAnsi="Times New Roman" w:cs="Times New Roman"/>
          <w:sz w:val="18"/>
          <w:szCs w:val="18"/>
        </w:rPr>
      </w:pPr>
      <w:r>
        <w:rPr>
          <w:rFonts w:ascii="Times New Roman" w:eastAsia="Times New Roman" w:hAnsi="Times New Roman" w:cs="Times New Roman"/>
          <w:b/>
          <w:sz w:val="18"/>
          <w:szCs w:val="18"/>
        </w:rPr>
        <w:t>CONDITION 2:</w:t>
      </w:r>
      <w:r>
        <w:rPr>
          <w:rFonts w:ascii="Times New Roman" w:eastAsia="Times New Roman" w:hAnsi="Times New Roman" w:cs="Times New Roman"/>
          <w:sz w:val="18"/>
          <w:szCs w:val="18"/>
        </w:rPr>
        <w:t xml:space="preserve"> Storefronts of ground floor retail retain transparency at all times to allow for eyes on the</w:t>
      </w:r>
      <w:r w:rsidR="009C0E8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street and</w:t>
      </w:r>
      <w:r w:rsidR="009C0E8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pedestrian safety.</w:t>
      </w:r>
    </w:p>
    <w:p w14:paraId="2800F4D4" w14:textId="77777777" w:rsidR="00AD1840" w:rsidRDefault="00120B80" w:rsidP="009C0E86">
      <w:pPr>
        <w:ind w:left="1440"/>
        <w:rPr>
          <w:rFonts w:ascii="Times New Roman" w:eastAsia="Times New Roman" w:hAnsi="Times New Roman" w:cs="Times New Roman"/>
          <w:sz w:val="18"/>
          <w:szCs w:val="18"/>
        </w:rPr>
      </w:pPr>
      <w:r>
        <w:rPr>
          <w:rFonts w:ascii="Times New Roman" w:eastAsia="Times New Roman" w:hAnsi="Times New Roman" w:cs="Times New Roman"/>
          <w:b/>
          <w:sz w:val="18"/>
          <w:szCs w:val="18"/>
        </w:rPr>
        <w:t>CONDITION 3:</w:t>
      </w:r>
      <w:r>
        <w:rPr>
          <w:rFonts w:ascii="Times New Roman" w:eastAsia="Times New Roman" w:hAnsi="Times New Roman" w:cs="Times New Roman"/>
          <w:sz w:val="18"/>
          <w:szCs w:val="18"/>
        </w:rPr>
        <w:t xml:space="preserve"> Owner/Operator will come back and present to PLUC should owner/operator change.</w:t>
      </w:r>
    </w:p>
    <w:p w14:paraId="47BD221C" w14:textId="77777777" w:rsidR="00AD1840" w:rsidRDefault="00AD1840" w:rsidP="009C0E86">
      <w:pPr>
        <w:ind w:left="-2400" w:firstLine="240"/>
        <w:rPr>
          <w:rFonts w:ascii="Times New Roman" w:eastAsia="Times New Roman" w:hAnsi="Times New Roman" w:cs="Times New Roman"/>
          <w:sz w:val="18"/>
          <w:szCs w:val="18"/>
        </w:rPr>
      </w:pPr>
    </w:p>
    <w:p w14:paraId="3DD275BF" w14:textId="77777777" w:rsidR="00AD1840" w:rsidRDefault="00120B80" w:rsidP="0059116C">
      <w:pPr>
        <w:spacing w:before="240" w:after="240"/>
        <w:ind w:left="1440" w:hanging="630"/>
        <w:rPr>
          <w:rFonts w:ascii="Times New Roman" w:eastAsia="Times New Roman" w:hAnsi="Times New Roman" w:cs="Times New Roman"/>
          <w:sz w:val="18"/>
          <w:szCs w:val="18"/>
        </w:rPr>
      </w:pPr>
      <w:r>
        <w:rPr>
          <w:rFonts w:ascii="Times New Roman" w:eastAsia="Times New Roman" w:hAnsi="Times New Roman" w:cs="Times New Roman"/>
          <w:sz w:val="24"/>
          <w:szCs w:val="24"/>
        </w:rPr>
        <w:t xml:space="preserve"> </w:t>
      </w:r>
      <w:r w:rsidRPr="0059116C">
        <w:rPr>
          <w:rFonts w:ascii="Times New Roman" w:eastAsia="Times New Roman" w:hAnsi="Times New Roman" w:cs="Times New Roman"/>
          <w:b/>
          <w:bCs/>
          <w:sz w:val="18"/>
          <w:szCs w:val="18"/>
        </w:rPr>
        <w:t>iii</w:t>
      </w:r>
      <w:r w:rsidRPr="0059116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sz w:val="18"/>
          <w:szCs w:val="18"/>
          <w:highlight w:val="white"/>
        </w:rPr>
        <w:t>PLANNING CASE NO: ZA-2018-3271-MCUP-CUX-SPPA-SPP</w:t>
      </w:r>
      <w:r>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br/>
        <w:t>PROJECT ADDRESS:</w:t>
      </w:r>
      <w:r>
        <w:rPr>
          <w:rFonts w:ascii="Times New Roman" w:eastAsia="Times New Roman" w:hAnsi="Times New Roman" w:cs="Times New Roman"/>
          <w:sz w:val="18"/>
          <w:szCs w:val="18"/>
        </w:rPr>
        <w:t>332, 350, and 358 South Olive Street 351 and 361 South Hill Street</w:t>
      </w:r>
      <w:r w:rsidR="009C0E8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and 417 and 425 West 4th Street</w:t>
      </w:r>
      <w:r>
        <w:rPr>
          <w:rFonts w:ascii="Times New Roman" w:eastAsia="Times New Roman" w:hAnsi="Times New Roman" w:cs="Times New Roman"/>
          <w:b/>
          <w:sz w:val="18"/>
          <w:szCs w:val="18"/>
        </w:rPr>
        <w:br/>
        <w:t xml:space="preserve">APPLICANT:  </w:t>
      </w:r>
      <w:r>
        <w:rPr>
          <w:rFonts w:ascii="Times New Roman" w:eastAsia="Times New Roman" w:hAnsi="Times New Roman" w:cs="Times New Roman"/>
          <w:sz w:val="18"/>
          <w:szCs w:val="18"/>
        </w:rPr>
        <w:t xml:space="preserve">Kevin Roberts (Angels Landing Partners), Jim Pugh (Shepard  Mullin), Jim Hakes (Handel Architects) </w:t>
      </w:r>
      <w:r>
        <w:rPr>
          <w:rFonts w:ascii="Times New Roman" w:eastAsia="Times New Roman" w:hAnsi="Times New Roman" w:cs="Times New Roman"/>
          <w:sz w:val="18"/>
          <w:szCs w:val="18"/>
        </w:rPr>
        <w:br/>
      </w:r>
      <w:r>
        <w:rPr>
          <w:rFonts w:ascii="Times New Roman" w:eastAsia="Times New Roman" w:hAnsi="Times New Roman" w:cs="Times New Roman"/>
          <w:b/>
          <w:sz w:val="18"/>
          <w:szCs w:val="18"/>
        </w:rPr>
        <w:t xml:space="preserve">DESCRIPTION: </w:t>
      </w:r>
      <w:r>
        <w:rPr>
          <w:rFonts w:ascii="Times New Roman" w:eastAsia="Times New Roman" w:hAnsi="Times New Roman" w:cs="Times New Roman"/>
          <w:sz w:val="18"/>
          <w:szCs w:val="18"/>
        </w:rPr>
        <w:t>New construction of up to 1,269,150 square feet of mixed-use development comprising two towers with 180 residential for-sale condominium units;  252</w:t>
      </w:r>
      <w:r w:rsidR="009C0E8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residential apartments; two hotels with a combined total of 515 guest rooms,  restaurants,</w:t>
      </w:r>
      <w:r w:rsidR="009C0E8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ballrooms, meeting rooms, and amenities (fitness/spa); and 72,091 square  feet of general</w:t>
      </w:r>
      <w:r w:rsidR="009C0E8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commercial (retail/restaurant) uses. </w:t>
      </w:r>
      <w:r>
        <w:rPr>
          <w:rFonts w:ascii="Times New Roman" w:eastAsia="Times New Roman" w:hAnsi="Times New Roman" w:cs="Times New Roman"/>
          <w:sz w:val="18"/>
          <w:szCs w:val="18"/>
        </w:rPr>
        <w:br/>
      </w:r>
      <w:r>
        <w:rPr>
          <w:rFonts w:ascii="Times New Roman" w:eastAsia="Times New Roman" w:hAnsi="Times New Roman" w:cs="Times New Roman"/>
          <w:b/>
          <w:sz w:val="18"/>
          <w:szCs w:val="18"/>
        </w:rPr>
        <w:t>CONDITION</w:t>
      </w:r>
      <w:r>
        <w:rPr>
          <w:rFonts w:ascii="Times New Roman" w:eastAsia="Times New Roman" w:hAnsi="Times New Roman" w:cs="Times New Roman"/>
          <w:sz w:val="18"/>
          <w:szCs w:val="18"/>
        </w:rPr>
        <w:t xml:space="preserve"> 1: Applicant will maintain pedestrian access if the sidewalk is temporarily</w:t>
      </w:r>
      <w:r w:rsidR="009C0E8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closed during</w:t>
      </w:r>
      <w:r w:rsidR="009C0E8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construction. </w:t>
      </w:r>
      <w:r>
        <w:rPr>
          <w:rFonts w:ascii="Times New Roman" w:eastAsia="Times New Roman" w:hAnsi="Times New Roman" w:cs="Times New Roman"/>
          <w:sz w:val="18"/>
          <w:szCs w:val="18"/>
        </w:rPr>
        <w:br/>
      </w:r>
      <w:r>
        <w:rPr>
          <w:rFonts w:ascii="Times New Roman" w:eastAsia="Times New Roman" w:hAnsi="Times New Roman" w:cs="Times New Roman"/>
          <w:b/>
          <w:sz w:val="18"/>
          <w:szCs w:val="18"/>
        </w:rPr>
        <w:t>CONDITION 2:</w:t>
      </w:r>
      <w:r>
        <w:rPr>
          <w:rFonts w:ascii="Times New Roman" w:eastAsia="Times New Roman" w:hAnsi="Times New Roman" w:cs="Times New Roman"/>
          <w:sz w:val="18"/>
          <w:szCs w:val="18"/>
        </w:rPr>
        <w:t xml:space="preserve"> Applicant will ensure any temporary walkways covered due to</w:t>
      </w:r>
      <w:r w:rsidR="009C0E8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construction (e.g. scaffolding) are well-lit at all hours. </w:t>
      </w:r>
      <w:r w:rsidR="009C0E86">
        <w:rPr>
          <w:rFonts w:ascii="Times New Roman" w:eastAsia="Times New Roman" w:hAnsi="Times New Roman" w:cs="Times New Roman"/>
          <w:sz w:val="18"/>
          <w:szCs w:val="18"/>
        </w:rPr>
        <w:br/>
      </w:r>
      <w:r>
        <w:rPr>
          <w:rFonts w:ascii="Times New Roman" w:eastAsia="Times New Roman" w:hAnsi="Times New Roman" w:cs="Times New Roman"/>
          <w:b/>
          <w:sz w:val="18"/>
          <w:szCs w:val="18"/>
        </w:rPr>
        <w:t>CONDITION 3:</w:t>
      </w:r>
      <w:r>
        <w:rPr>
          <w:rFonts w:ascii="Times New Roman" w:eastAsia="Times New Roman" w:hAnsi="Times New Roman" w:cs="Times New Roman"/>
          <w:sz w:val="18"/>
          <w:szCs w:val="18"/>
        </w:rPr>
        <w:t xml:space="preserve"> Storefronts of ground floor retail retain transparency at all times to allow</w:t>
      </w:r>
      <w:r w:rsidR="009C0E8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for eyes on the street and pedestrian safety.</w:t>
      </w:r>
      <w:r>
        <w:rPr>
          <w:rFonts w:ascii="Times New Roman" w:eastAsia="Times New Roman" w:hAnsi="Times New Roman" w:cs="Times New Roman"/>
          <w:sz w:val="18"/>
          <w:szCs w:val="18"/>
        </w:rPr>
        <w:br/>
      </w:r>
      <w:r>
        <w:rPr>
          <w:rFonts w:ascii="Times New Roman" w:eastAsia="Times New Roman" w:hAnsi="Times New Roman" w:cs="Times New Roman"/>
          <w:b/>
          <w:sz w:val="18"/>
          <w:szCs w:val="18"/>
        </w:rPr>
        <w:lastRenderedPageBreak/>
        <w:t>CONDITION 4</w:t>
      </w:r>
      <w:r>
        <w:rPr>
          <w:rFonts w:ascii="Times New Roman" w:eastAsia="Times New Roman" w:hAnsi="Times New Roman" w:cs="Times New Roman"/>
          <w:sz w:val="18"/>
          <w:szCs w:val="18"/>
        </w:rPr>
        <w:t xml:space="preserve">: Owner/Operator will come back and present to PLUC should owner/operator change. </w:t>
      </w:r>
      <w:r>
        <w:rPr>
          <w:rFonts w:ascii="Times New Roman" w:eastAsia="Times New Roman" w:hAnsi="Times New Roman" w:cs="Times New Roman"/>
          <w:sz w:val="18"/>
          <w:szCs w:val="18"/>
        </w:rPr>
        <w:br/>
      </w:r>
      <w:r>
        <w:rPr>
          <w:rFonts w:ascii="Times New Roman" w:eastAsia="Times New Roman" w:hAnsi="Times New Roman" w:cs="Times New Roman"/>
          <w:b/>
          <w:sz w:val="18"/>
          <w:szCs w:val="18"/>
        </w:rPr>
        <w:t>CONDITION 5:</w:t>
      </w:r>
      <w:r>
        <w:rPr>
          <w:rFonts w:ascii="Times New Roman" w:eastAsia="Times New Roman" w:hAnsi="Times New Roman" w:cs="Times New Roman"/>
          <w:sz w:val="18"/>
          <w:szCs w:val="18"/>
        </w:rPr>
        <w:t xml:space="preserve"> Request that applicant explores accommodated designated rideshare</w:t>
      </w:r>
      <w:r w:rsidR="009C0E8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drop-off/pick-up and loading zone on site in lieu of no parking. </w:t>
      </w:r>
      <w:r>
        <w:rPr>
          <w:rFonts w:ascii="Times New Roman" w:eastAsia="Times New Roman" w:hAnsi="Times New Roman" w:cs="Times New Roman"/>
          <w:sz w:val="18"/>
          <w:szCs w:val="18"/>
        </w:rPr>
        <w:br/>
      </w:r>
      <w:r>
        <w:rPr>
          <w:rFonts w:ascii="Times New Roman" w:eastAsia="Times New Roman" w:hAnsi="Times New Roman" w:cs="Times New Roman"/>
          <w:b/>
          <w:sz w:val="18"/>
          <w:szCs w:val="18"/>
        </w:rPr>
        <w:t>CONDITION 6:</w:t>
      </w:r>
      <w:r>
        <w:rPr>
          <w:rFonts w:ascii="Times New Roman" w:eastAsia="Times New Roman" w:hAnsi="Times New Roman" w:cs="Times New Roman"/>
          <w:sz w:val="18"/>
          <w:szCs w:val="18"/>
        </w:rPr>
        <w:t xml:space="preserve"> Applicant includes a designated space for accommodating pet waste</w:t>
      </w:r>
      <w:r w:rsidR="009C0E8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within the project to mitigate pet waste polluting public right of ways. If this is not </w:t>
      </w:r>
      <w:r w:rsidR="001C0C00">
        <w:rPr>
          <w:rFonts w:ascii="Times New Roman" w:eastAsia="Times New Roman" w:hAnsi="Times New Roman" w:cs="Times New Roman"/>
          <w:sz w:val="18"/>
          <w:szCs w:val="18"/>
        </w:rPr>
        <w:t>f</w:t>
      </w:r>
      <w:r>
        <w:rPr>
          <w:rFonts w:ascii="Times New Roman" w:eastAsia="Times New Roman" w:hAnsi="Times New Roman" w:cs="Times New Roman"/>
          <w:sz w:val="18"/>
          <w:szCs w:val="18"/>
        </w:rPr>
        <w:t>easible,</w:t>
      </w:r>
      <w:r w:rsidR="009C0E8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 designated area should be provided in the public right away along with a specific plan fo</w:t>
      </w:r>
      <w:r w:rsidR="009C0E86">
        <w:rPr>
          <w:rFonts w:ascii="Times New Roman" w:eastAsia="Times New Roman" w:hAnsi="Times New Roman" w:cs="Times New Roman"/>
          <w:sz w:val="18"/>
          <w:szCs w:val="18"/>
        </w:rPr>
        <w:t>r</w:t>
      </w:r>
      <w:r>
        <w:rPr>
          <w:rFonts w:ascii="Times New Roman" w:eastAsia="Times New Roman" w:hAnsi="Times New Roman" w:cs="Times New Roman"/>
          <w:sz w:val="18"/>
          <w:szCs w:val="18"/>
        </w:rPr>
        <w:t xml:space="preserve"> cleaning and maintenance. </w:t>
      </w:r>
    </w:p>
    <w:p w14:paraId="4DFBF79A" w14:textId="77777777" w:rsidR="00AD1840" w:rsidRDefault="00120B80" w:rsidP="009C0E86">
      <w:pPr>
        <w:numPr>
          <w:ilvl w:val="0"/>
          <w:numId w:val="2"/>
        </w:numPr>
        <w:spacing w:before="240"/>
        <w:ind w:hanging="450"/>
        <w:rPr>
          <w:rFonts w:ascii="Times New Roman" w:eastAsia="Times New Roman" w:hAnsi="Times New Roman" w:cs="Times New Roman"/>
          <w:b/>
          <w:sz w:val="18"/>
          <w:szCs w:val="18"/>
        </w:rPr>
      </w:pPr>
      <w:r>
        <w:rPr>
          <w:rFonts w:ascii="Times New Roman" w:eastAsia="Times New Roman" w:hAnsi="Times New Roman" w:cs="Times New Roman"/>
          <w:b/>
          <w:sz w:val="18"/>
          <w:szCs w:val="18"/>
        </w:rPr>
        <w:t>MOTION: DLANC Endorses the Central City Association’s (CCA) Adaptive Reuse White Paper and urges the City of Los Angeles to adopt the recommendations outlined in the report.</w:t>
      </w:r>
      <w:r w:rsidR="001C0C00">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w:t>
      </w:r>
      <w:r w:rsidR="0059116C">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Ryan Afar</w:t>
      </w:r>
      <w:r>
        <w:rPr>
          <w:rFonts w:ascii="Times New Roman" w:eastAsia="Times New Roman" w:hAnsi="Times New Roman" w:cs="Times New Roman"/>
          <w:b/>
          <w:sz w:val="18"/>
          <w:szCs w:val="18"/>
        </w:rPr>
        <w:br/>
      </w:r>
    </w:p>
    <w:p w14:paraId="5656B944" w14:textId="77777777" w:rsidR="00AD1840" w:rsidRDefault="00120B80" w:rsidP="0059116C">
      <w:pPr>
        <w:numPr>
          <w:ilvl w:val="0"/>
          <w:numId w:val="2"/>
        </w:numPr>
        <w:ind w:hanging="450"/>
        <w:rPr>
          <w:rFonts w:ascii="Times New Roman" w:eastAsia="Times New Roman" w:hAnsi="Times New Roman" w:cs="Times New Roman"/>
          <w:b/>
          <w:sz w:val="18"/>
          <w:szCs w:val="18"/>
        </w:rPr>
      </w:pPr>
      <w:r>
        <w:rPr>
          <w:rFonts w:ascii="Times New Roman" w:eastAsia="Times New Roman" w:hAnsi="Times New Roman" w:cs="Times New Roman"/>
          <w:b/>
          <w:sz w:val="18"/>
          <w:szCs w:val="18"/>
        </w:rPr>
        <w:t>Outreach Committee</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Claudia Oliviera</w:t>
      </w:r>
    </w:p>
    <w:p w14:paraId="580E5C3D" w14:textId="77777777" w:rsidR="00AD1840" w:rsidRDefault="00120B80">
      <w:pPr>
        <w:numPr>
          <w:ilvl w:val="1"/>
          <w:numId w:val="2"/>
        </w:numPr>
        <w:spacing w:after="28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MOTION: To approve an Outreach Street Team Ad Hoc Committee to be charted for one year or through June 1, 2022. </w:t>
      </w:r>
    </w:p>
    <w:p w14:paraId="39F577A3" w14:textId="77777777" w:rsidR="00AD1840" w:rsidRDefault="00120B80">
      <w:pPr>
        <w:spacing w:after="280"/>
        <w:ind w:left="1440"/>
        <w:rPr>
          <w:rFonts w:ascii="Times New Roman" w:eastAsia="Times New Roman" w:hAnsi="Times New Roman" w:cs="Times New Roman"/>
          <w:sz w:val="20"/>
          <w:szCs w:val="20"/>
        </w:rPr>
      </w:pPr>
      <w:r>
        <w:rPr>
          <w:rFonts w:ascii="Times New Roman" w:eastAsia="Times New Roman" w:hAnsi="Times New Roman" w:cs="Times New Roman"/>
          <w:b/>
          <w:sz w:val="18"/>
          <w:szCs w:val="18"/>
        </w:rPr>
        <w:t xml:space="preserve">Mission Statement: </w:t>
      </w:r>
      <w:r>
        <w:rPr>
          <w:rFonts w:ascii="Times New Roman" w:eastAsia="Times New Roman" w:hAnsi="Times New Roman" w:cs="Times New Roman"/>
          <w:sz w:val="20"/>
          <w:szCs w:val="20"/>
        </w:rPr>
        <w:t xml:space="preserve">The Street Team Ad Hoc Committee exists with the purpose to fulfill a physical outreach component to reach a wide range of constituents within the Downtown Los Angeles Neighborhood Council Boundaries. The Street Team Committee will identify high pedestrian flow areas where it can table and/or distribute outreach materials, conduct polls, educate constituents on how to get involved in local governance and increase DLANC's contact database.  The Street Team may also assist with outreach support on satellite events as needed with other committees. </w:t>
      </w:r>
    </w:p>
    <w:p w14:paraId="18FB7C23" w14:textId="77777777" w:rsidR="00AD1840" w:rsidRDefault="00120B80">
      <w:pPr>
        <w:spacing w:after="280"/>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The Committee will contain a minimum of three board members including the president plus six stakeholders and be chaired by a board member.</w:t>
      </w:r>
    </w:p>
    <w:p w14:paraId="02D60EFB" w14:textId="77777777" w:rsidR="00AD1840" w:rsidRPr="001C0C00" w:rsidRDefault="00120B80">
      <w:pPr>
        <w:numPr>
          <w:ilvl w:val="1"/>
          <w:numId w:val="2"/>
        </w:numPr>
        <w:spacing w:after="280"/>
        <w:rPr>
          <w:rFonts w:ascii="Times New Roman" w:eastAsia="Times New Roman" w:hAnsi="Times New Roman" w:cs="Times New Roman"/>
          <w:sz w:val="18"/>
          <w:szCs w:val="18"/>
        </w:rPr>
      </w:pPr>
      <w:r w:rsidRPr="001C0C00">
        <w:rPr>
          <w:rFonts w:ascii="Times New Roman" w:eastAsia="Times New Roman" w:hAnsi="Times New Roman" w:cs="Times New Roman"/>
          <w:b/>
          <w:sz w:val="18"/>
          <w:szCs w:val="18"/>
        </w:rPr>
        <w:t>MOTION</w:t>
      </w:r>
      <w:r w:rsidRPr="001C0C00">
        <w:rPr>
          <w:rFonts w:ascii="Times New Roman" w:eastAsia="Times New Roman" w:hAnsi="Times New Roman" w:cs="Times New Roman"/>
          <w:sz w:val="18"/>
          <w:szCs w:val="18"/>
        </w:rPr>
        <w:t xml:space="preserve">:  </w:t>
      </w:r>
      <w:r w:rsidRPr="001C0C00">
        <w:rPr>
          <w:rFonts w:ascii="Times New Roman" w:eastAsia="Times New Roman" w:hAnsi="Times New Roman" w:cs="Times New Roman"/>
          <w:b/>
          <w:sz w:val="18"/>
          <w:szCs w:val="18"/>
        </w:rPr>
        <w:t>The DLANC board moves to host a Reinventing DTLA Webinar tentatively scheduled for June 30th, 2021.</w:t>
      </w:r>
    </w:p>
    <w:p w14:paraId="69095280" w14:textId="77777777" w:rsidR="00AD1840" w:rsidRDefault="00120B80" w:rsidP="001C0C00">
      <w:pPr>
        <w:spacing w:after="280"/>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Purpose: A Webinar with five to seven panelists from different City Agencies, BIDs, and DTLA groups to talk about near-future plans for the reopening of DTLA. It will be held on June 30th unless it conflicts with any other regular meetings.</w:t>
      </w:r>
    </w:p>
    <w:p w14:paraId="25AEF5DC" w14:textId="77777777" w:rsidR="00AD1840" w:rsidRDefault="00120B80">
      <w:pPr>
        <w:numPr>
          <w:ilvl w:val="0"/>
          <w:numId w:val="2"/>
        </w:numPr>
        <w:rPr>
          <w:rFonts w:ascii="Times New Roman" w:eastAsia="Times New Roman" w:hAnsi="Times New Roman" w:cs="Times New Roman"/>
          <w:b/>
          <w:sz w:val="18"/>
          <w:szCs w:val="18"/>
        </w:rPr>
      </w:pPr>
      <w:r>
        <w:rPr>
          <w:rFonts w:ascii="Times New Roman" w:eastAsia="Times New Roman" w:hAnsi="Times New Roman" w:cs="Times New Roman"/>
          <w:b/>
          <w:sz w:val="18"/>
          <w:szCs w:val="18"/>
        </w:rPr>
        <w:t>Treasurer’s Report</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Tony Hoover (5 Min)</w:t>
      </w:r>
    </w:p>
    <w:p w14:paraId="441ABEFB" w14:textId="77777777" w:rsidR="00AD1840" w:rsidRDefault="00120B80">
      <w:pPr>
        <w:numPr>
          <w:ilvl w:val="1"/>
          <w:numId w:val="2"/>
        </w:numPr>
        <w:rPr>
          <w:rFonts w:ascii="Times New Roman" w:eastAsia="Times New Roman" w:hAnsi="Times New Roman" w:cs="Times New Roman"/>
          <w:b/>
          <w:sz w:val="18"/>
          <w:szCs w:val="18"/>
        </w:rPr>
      </w:pPr>
      <w:r>
        <w:rPr>
          <w:rFonts w:ascii="Times New Roman" w:eastAsia="Times New Roman" w:hAnsi="Times New Roman" w:cs="Times New Roman"/>
          <w:b/>
          <w:sz w:val="18"/>
          <w:szCs w:val="18"/>
        </w:rPr>
        <w:t>MOTION: To approve the April 2021 MER.</w:t>
      </w:r>
    </w:p>
    <w:p w14:paraId="511D76A7" w14:textId="77777777" w:rsidR="00AD1840" w:rsidRDefault="00120B80">
      <w:pPr>
        <w:numPr>
          <w:ilvl w:val="1"/>
          <w:numId w:val="2"/>
        </w:numPr>
        <w:spacing w:after="280"/>
        <w:rPr>
          <w:rFonts w:ascii="Times New Roman" w:eastAsia="Times New Roman" w:hAnsi="Times New Roman" w:cs="Times New Roman"/>
          <w:b/>
          <w:sz w:val="18"/>
          <w:szCs w:val="18"/>
        </w:rPr>
      </w:pPr>
      <w:r>
        <w:rPr>
          <w:rFonts w:ascii="Times New Roman" w:eastAsia="Times New Roman" w:hAnsi="Times New Roman" w:cs="Times New Roman"/>
          <w:b/>
          <w:sz w:val="18"/>
          <w:szCs w:val="18"/>
        </w:rPr>
        <w:t>MOTION: To approve the May 2021 MER.</w:t>
      </w:r>
    </w:p>
    <w:p w14:paraId="725DCBD7" w14:textId="77777777" w:rsidR="00AD1840" w:rsidRDefault="00120B80">
      <w:pPr>
        <w:spacing w:after="280"/>
        <w:rPr>
          <w:rFonts w:ascii="Times New Roman" w:eastAsia="Times New Roman" w:hAnsi="Times New Roman" w:cs="Times New Roman"/>
          <w:sz w:val="18"/>
          <w:szCs w:val="18"/>
        </w:rPr>
      </w:pPr>
      <w:r>
        <w:rPr>
          <w:rFonts w:ascii="Times New Roman" w:eastAsia="Times New Roman" w:hAnsi="Times New Roman" w:cs="Times New Roman"/>
          <w:b/>
          <w:sz w:val="18"/>
          <w:szCs w:val="18"/>
        </w:rPr>
        <w:t>13.   General Public Comment on Non-Agenda Items</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 xml:space="preserve">(10 Minutes) </w:t>
      </w:r>
      <w:r>
        <w:rPr>
          <w:rFonts w:ascii="Times New Roman" w:eastAsia="Times New Roman" w:hAnsi="Times New Roman" w:cs="Times New Roman"/>
          <w:sz w:val="18"/>
          <w:szCs w:val="18"/>
        </w:rPr>
        <w:t xml:space="preserve">The public is requested dial </w:t>
      </w:r>
      <w:r w:rsidR="00FB2EFE">
        <w:rPr>
          <w:rFonts w:ascii="Times New Roman" w:eastAsia="Times New Roman" w:hAnsi="Times New Roman" w:cs="Times New Roman"/>
          <w:sz w:val="18"/>
          <w:szCs w:val="18"/>
        </w:rPr>
        <w:t>#</w:t>
      </w:r>
      <w:r>
        <w:rPr>
          <w:rFonts w:ascii="Times New Roman" w:eastAsia="Times New Roman" w:hAnsi="Times New Roman" w:cs="Times New Roman"/>
          <w:sz w:val="18"/>
          <w:szCs w:val="18"/>
        </w:rPr>
        <w:t>6, when prompted by the presiding officer, to address the Board on any agenda item before the Board takes an action on an item. Press *9 to unmute</w:t>
      </w:r>
      <w:r w:rsidR="00FB2EFE">
        <w:rPr>
          <w:rFonts w:ascii="Times New Roman" w:eastAsia="Times New Roman" w:hAnsi="Times New Roman" w:cs="Times New Roman"/>
          <w:sz w:val="18"/>
          <w:szCs w:val="18"/>
        </w:rPr>
        <w:t>, C</w:t>
      </w:r>
      <w:r>
        <w:rPr>
          <w:rFonts w:ascii="Times New Roman" w:eastAsia="Times New Roman" w:hAnsi="Times New Roman" w:cs="Times New Roman"/>
          <w:sz w:val="18"/>
          <w:szCs w:val="18"/>
        </w:rPr>
        <w:t xml:space="preserve">omments from the public on agenda items will be heard only when the respective item is being considered. Comments from the public on other matters not appearing on the agenda that are within the Board’s jurisdiction will be heard during the General Public Comment period.  </w:t>
      </w:r>
      <w:r>
        <w:rPr>
          <w:rFonts w:ascii="Times New Roman" w:eastAsia="Times New Roman" w:hAnsi="Times New Roman" w:cs="Times New Roman"/>
          <w:b/>
          <w:sz w:val="18"/>
          <w:szCs w:val="18"/>
        </w:rPr>
        <w:t xml:space="preserve"> Please note that under the Brown Act, the Board is prevented from acting on a matter that you bring to its attention during the General Public Comment period; however, the issue raised by a member of the public may become the subject of a future Board meeting. </w:t>
      </w:r>
      <w:r>
        <w:rPr>
          <w:rFonts w:ascii="Times New Roman" w:eastAsia="Times New Roman" w:hAnsi="Times New Roman" w:cs="Times New Roman"/>
          <w:sz w:val="18"/>
          <w:szCs w:val="18"/>
        </w:rPr>
        <w:t xml:space="preserve"> Public comments are limited to two minutes per speaker with a total time of ten minutes. (The chair, depending on number of speakers and time considerations, may change these parameters.) Press 9 to unmute.</w:t>
      </w:r>
    </w:p>
    <w:p w14:paraId="1361FBE2" w14:textId="77777777" w:rsidR="00AD1840" w:rsidRDefault="00120B80">
      <w:pPr>
        <w:spacing w:after="100"/>
        <w:rPr>
          <w:rFonts w:ascii="Times New Roman" w:eastAsia="Times New Roman" w:hAnsi="Times New Roman" w:cs="Times New Roman"/>
          <w:b/>
          <w:sz w:val="18"/>
          <w:szCs w:val="18"/>
        </w:rPr>
      </w:pPr>
      <w:r>
        <w:rPr>
          <w:rFonts w:ascii="Times New Roman" w:eastAsia="Times New Roman" w:hAnsi="Times New Roman" w:cs="Times New Roman"/>
          <w:b/>
          <w:sz w:val="18"/>
          <w:szCs w:val="18"/>
        </w:rPr>
        <w:t>14.   Other Committee Comments and Announcements</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(10 Min)</w:t>
      </w:r>
    </w:p>
    <w:p w14:paraId="3108BB7C" w14:textId="77777777" w:rsidR="00AD1840" w:rsidRDefault="00120B80">
      <w:pPr>
        <w:spacing w:after="100"/>
        <w:rPr>
          <w:rFonts w:ascii="Times New Roman" w:eastAsia="Times New Roman" w:hAnsi="Times New Roman" w:cs="Times New Roman"/>
          <w:b/>
          <w:sz w:val="18"/>
          <w:szCs w:val="18"/>
        </w:rPr>
      </w:pPr>
      <w:r>
        <w:rPr>
          <w:rFonts w:ascii="Times New Roman" w:eastAsia="Times New Roman" w:hAnsi="Times New Roman" w:cs="Times New Roman"/>
          <w:b/>
          <w:sz w:val="18"/>
          <w:szCs w:val="18"/>
        </w:rPr>
        <w:t>15.  Next Meeting - July 13, 2021</w:t>
      </w:r>
    </w:p>
    <w:p w14:paraId="370D483C" w14:textId="77777777" w:rsidR="00AD1840" w:rsidRDefault="00120B80">
      <w:pPr>
        <w:spacing w:after="100"/>
        <w:rPr>
          <w:rFonts w:ascii="Times New Roman" w:eastAsia="Times New Roman" w:hAnsi="Times New Roman" w:cs="Times New Roman"/>
          <w:b/>
          <w:sz w:val="18"/>
          <w:szCs w:val="18"/>
        </w:rPr>
      </w:pPr>
      <w:r>
        <w:rPr>
          <w:rFonts w:ascii="Times New Roman" w:eastAsia="Times New Roman" w:hAnsi="Times New Roman" w:cs="Times New Roman"/>
          <w:b/>
          <w:sz w:val="18"/>
          <w:szCs w:val="18"/>
        </w:rPr>
        <w:t>16.  Adjourn</w:t>
      </w:r>
    </w:p>
    <w:p w14:paraId="1398E484" w14:textId="77777777" w:rsidR="00AD1840" w:rsidRDefault="00AD1840">
      <w:pPr>
        <w:spacing w:after="100"/>
        <w:rPr>
          <w:rFonts w:ascii="Trebuchet MS" w:eastAsia="Trebuchet MS" w:hAnsi="Trebuchet MS" w:cs="Trebuchet MS"/>
          <w:sz w:val="18"/>
          <w:szCs w:val="18"/>
        </w:rPr>
      </w:pPr>
    </w:p>
    <w:p w14:paraId="6B8350B3" w14:textId="77777777" w:rsidR="00AD1840" w:rsidRDefault="00120B80">
      <w:pPr>
        <w:spacing w:after="100"/>
        <w:rPr>
          <w:i/>
          <w:sz w:val="18"/>
          <w:szCs w:val="18"/>
        </w:rPr>
      </w:pPr>
      <w:r>
        <w:rPr>
          <w:b/>
          <w:sz w:val="18"/>
          <w:szCs w:val="18"/>
        </w:rPr>
        <w:lastRenderedPageBreak/>
        <w:t>PUBLIC INPUT AT NEIGHBORHOOD COUNCIL MEETINGS</w:t>
      </w:r>
      <w:r>
        <w:rPr>
          <w:i/>
          <w:sz w:val="18"/>
          <w:szCs w:val="18"/>
        </w:rPr>
        <w:t xml:space="preserve">: The public is requested to fill out a “Speaker Card” to address the [committee] on any agenda item before the committee takes an action on an item. Comments from the public on agenda items will be heard only when the respective item is being considered. Comments from the public on other matters not appearing on the agenda that are within the committee’s jurisdiction will be heard during the General Public Comment period. Please note that under the Brown Act, the committee is prevented from acting on a matter that you bring to its attention during the General Public Comment period; however, the issue raised by a member of the public may become the subject of a future committee meeting. Public comment is limited to 2 minutes per speaker, unless adjusted by the presiding officer. </w:t>
      </w:r>
    </w:p>
    <w:p w14:paraId="27BBDE70" w14:textId="77777777" w:rsidR="00AD1840" w:rsidRDefault="00120B80">
      <w:pPr>
        <w:spacing w:after="100"/>
        <w:rPr>
          <w:i/>
          <w:sz w:val="18"/>
          <w:szCs w:val="18"/>
        </w:rPr>
      </w:pPr>
      <w:r>
        <w:rPr>
          <w:b/>
          <w:sz w:val="18"/>
          <w:szCs w:val="18"/>
        </w:rPr>
        <w:t>POSTING</w:t>
      </w:r>
      <w:r>
        <w:rPr>
          <w:i/>
          <w:sz w:val="18"/>
          <w:szCs w:val="18"/>
        </w:rPr>
        <w:t>: In compliance with Government Code section 54957.5, non-exempt writings that are distributed to a majority or all of the board members in advance of a meeting may be viewed on our website by clicking on the following link:</w:t>
      </w:r>
      <w:hyperlink r:id="rId9">
        <w:r>
          <w:rPr>
            <w:i/>
            <w:color w:val="1155CC"/>
            <w:sz w:val="18"/>
            <w:szCs w:val="18"/>
            <w:u w:val="single"/>
          </w:rPr>
          <w:t xml:space="preserve"> </w:t>
        </w:r>
      </w:hyperlink>
      <w:hyperlink r:id="rId10">
        <w:r>
          <w:rPr>
            <w:color w:val="0C36A5"/>
            <w:sz w:val="18"/>
            <w:szCs w:val="18"/>
            <w:u w:val="single"/>
          </w:rPr>
          <w:t>www.dlanc.com</w:t>
        </w:r>
      </w:hyperlink>
      <w:r>
        <w:rPr>
          <w:sz w:val="18"/>
          <w:szCs w:val="18"/>
        </w:rPr>
        <w:t xml:space="preserve"> </w:t>
      </w:r>
      <w:r>
        <w:rPr>
          <w:i/>
          <w:sz w:val="18"/>
          <w:szCs w:val="18"/>
        </w:rPr>
        <w:t>, or at the scheduled meeting. In addition, if you would like a copy of any record related to an item on the agenda, please download from our website. You can also receive our agendas via email by subscribing to L.A. City’s Early Notification System at:</w:t>
      </w:r>
      <w:hyperlink r:id="rId11">
        <w:r>
          <w:rPr>
            <w:i/>
            <w:color w:val="1155CC"/>
            <w:sz w:val="18"/>
            <w:szCs w:val="18"/>
            <w:u w:val="single"/>
          </w:rPr>
          <w:t xml:space="preserve"> </w:t>
        </w:r>
      </w:hyperlink>
      <w:hyperlink r:id="rId12">
        <w:r>
          <w:rPr>
            <w:i/>
            <w:color w:val="0C36A5"/>
            <w:sz w:val="18"/>
            <w:szCs w:val="18"/>
            <w:u w:val="single"/>
          </w:rPr>
          <w:t>http://www.lacity.org/government/Subscriptions/NeighborhoodCouncils/index.htm</w:t>
        </w:r>
      </w:hyperlink>
      <w:r>
        <w:rPr>
          <w:i/>
          <w:sz w:val="18"/>
          <w:szCs w:val="18"/>
        </w:rPr>
        <w:t xml:space="preserve">. </w:t>
      </w:r>
    </w:p>
    <w:p w14:paraId="6D512874" w14:textId="77777777" w:rsidR="00AD1840" w:rsidRDefault="00120B80">
      <w:pPr>
        <w:spacing w:after="100"/>
        <w:rPr>
          <w:i/>
          <w:sz w:val="18"/>
          <w:szCs w:val="18"/>
        </w:rPr>
      </w:pPr>
      <w:r>
        <w:rPr>
          <w:b/>
          <w:sz w:val="18"/>
          <w:szCs w:val="18"/>
        </w:rPr>
        <w:t>RECONSIDERATION AND GRIEVANCE PROCESS</w:t>
      </w:r>
      <w:r>
        <w:rPr>
          <w:i/>
          <w:sz w:val="18"/>
          <w:szCs w:val="18"/>
        </w:rPr>
        <w:t>: For information on the DLANC’s process for board action reconsideration, stakeholder grievance policy, or any other procedural matters related to this Council, please consult the DLANC Bylaws. The Bylaws are available at our Board meetings and our website</w:t>
      </w:r>
      <w:hyperlink r:id="rId13">
        <w:r>
          <w:rPr>
            <w:i/>
            <w:color w:val="1155CC"/>
            <w:sz w:val="18"/>
            <w:szCs w:val="18"/>
            <w:u w:val="single"/>
          </w:rPr>
          <w:t xml:space="preserve"> </w:t>
        </w:r>
      </w:hyperlink>
      <w:hyperlink r:id="rId14">
        <w:r>
          <w:rPr>
            <w:i/>
            <w:color w:val="0C36A5"/>
            <w:sz w:val="18"/>
            <w:szCs w:val="18"/>
            <w:u w:val="single"/>
          </w:rPr>
          <w:t>www.dlanc.com</w:t>
        </w:r>
      </w:hyperlink>
      <w:r>
        <w:rPr>
          <w:i/>
          <w:sz w:val="18"/>
          <w:szCs w:val="18"/>
        </w:rPr>
        <w:t xml:space="preserve">. </w:t>
      </w:r>
    </w:p>
    <w:p w14:paraId="5D89EC11" w14:textId="77777777" w:rsidR="00AD1840" w:rsidRDefault="00120B80">
      <w:pPr>
        <w:spacing w:after="100"/>
      </w:pPr>
      <w:r>
        <w:rPr>
          <w:b/>
          <w:sz w:val="18"/>
          <w:szCs w:val="18"/>
        </w:rPr>
        <w:t>DISABILITY POLICY</w:t>
      </w:r>
      <w:r>
        <w:rPr>
          <w:b/>
          <w:i/>
          <w:sz w:val="18"/>
          <w:szCs w:val="18"/>
        </w:rPr>
        <w:t xml:space="preserve">: </w:t>
      </w:r>
      <w:r>
        <w:rPr>
          <w:i/>
          <w:sz w:val="18"/>
          <w:szCs w:val="18"/>
        </w:rPr>
        <w:t>The Downtown Neighborhood Council complies with Title II of the Americans with Disabilities Act and does not discriminate on the basis of any disability. Upon request, the Venice Neighborhood Council will provide reasonable accommodations to ensure equal access to its programs, services, and activities. Sign language interpreters, assistive listening devices, or other auxiliary aids and/or services may be provided upon request. To ensure availability of services, please make your request at least 3 business days prior to the meeting you wish to attend by contacting the Department of Neighborhood Empowerment at 213) 978-1551 or email</w:t>
      </w:r>
      <w:hyperlink r:id="rId15">
        <w:r>
          <w:rPr>
            <w:i/>
            <w:color w:val="1155CC"/>
            <w:sz w:val="18"/>
            <w:szCs w:val="18"/>
            <w:u w:val="single"/>
          </w:rPr>
          <w:t xml:space="preserve"> </w:t>
        </w:r>
      </w:hyperlink>
      <w:hyperlink r:id="rId16">
        <w:r>
          <w:rPr>
            <w:i/>
            <w:color w:val="0C36A5"/>
            <w:sz w:val="18"/>
            <w:szCs w:val="18"/>
            <w:u w:val="single"/>
          </w:rPr>
          <w:t>NCSupport@lacity.org</w:t>
        </w:r>
      </w:hyperlink>
      <w:r>
        <w:rPr>
          <w:i/>
          <w:sz w:val="18"/>
          <w:szCs w:val="18"/>
        </w:rPr>
        <w:t>.</w:t>
      </w:r>
    </w:p>
    <w:sectPr w:rsidR="00AD1840">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C3A8D" w14:textId="77777777" w:rsidR="00D73681" w:rsidRDefault="00D73681">
      <w:pPr>
        <w:spacing w:line="240" w:lineRule="auto"/>
      </w:pPr>
      <w:r>
        <w:separator/>
      </w:r>
    </w:p>
  </w:endnote>
  <w:endnote w:type="continuationSeparator" w:id="0">
    <w:p w14:paraId="02589775" w14:textId="77777777" w:rsidR="00D73681" w:rsidRDefault="00D736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291E" w14:textId="77777777" w:rsidR="00AD1840" w:rsidRDefault="00120B80">
    <w:pPr>
      <w:jc w:val="right"/>
    </w:pPr>
    <w:r>
      <w:rPr>
        <w:sz w:val="24"/>
        <w:szCs w:val="24"/>
      </w:rPr>
      <w:fldChar w:fldCharType="begin"/>
    </w:r>
    <w:r>
      <w:rPr>
        <w:sz w:val="24"/>
        <w:szCs w:val="24"/>
      </w:rPr>
      <w:instrText>PAGE</w:instrText>
    </w:r>
    <w:r>
      <w:rPr>
        <w:sz w:val="24"/>
        <w:szCs w:val="24"/>
      </w:rPr>
      <w:fldChar w:fldCharType="separate"/>
    </w:r>
    <w:r w:rsidR="00623132">
      <w:rPr>
        <w:noProof/>
        <w:sz w:val="24"/>
        <w:szCs w:val="24"/>
      </w:rPr>
      <w:t>1</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F2CFF" w14:textId="77777777" w:rsidR="00D73681" w:rsidRDefault="00D73681">
      <w:pPr>
        <w:spacing w:line="240" w:lineRule="auto"/>
      </w:pPr>
      <w:r>
        <w:separator/>
      </w:r>
    </w:p>
  </w:footnote>
  <w:footnote w:type="continuationSeparator" w:id="0">
    <w:p w14:paraId="2313EA0A" w14:textId="77777777" w:rsidR="00D73681" w:rsidRDefault="00D736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035"/>
    <w:multiLevelType w:val="multilevel"/>
    <w:tmpl w:val="832A42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580160EA"/>
    <w:multiLevelType w:val="multilevel"/>
    <w:tmpl w:val="77708C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6CDE60A6"/>
    <w:multiLevelType w:val="multilevel"/>
    <w:tmpl w:val="3B6C27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854"/>
    <w:rsid w:val="00120B80"/>
    <w:rsid w:val="001C0C00"/>
    <w:rsid w:val="0059116C"/>
    <w:rsid w:val="005E37E1"/>
    <w:rsid w:val="00623132"/>
    <w:rsid w:val="00646801"/>
    <w:rsid w:val="009C0E86"/>
    <w:rsid w:val="009E3044"/>
    <w:rsid w:val="00AD1840"/>
    <w:rsid w:val="00C25854"/>
    <w:rsid w:val="00C3407B"/>
    <w:rsid w:val="00D73681"/>
    <w:rsid w:val="00DF0C77"/>
    <w:rsid w:val="00FB2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3F3FFA"/>
  <w15:docId w15:val="{E9E8885A-EDD1-4A44-AC46-F09F24F3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E3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zoom.us/j/97510982909" TargetMode="External"/><Relationship Id="rId13" Type="http://schemas.openxmlformats.org/officeDocument/2006/relationships/hyperlink" Target="http://www.dlanc.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acity.org/government/Subscriptions/NeighborhoodCouncils/index.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city.org/government/Subscriptions/NeighborhoodCouncils/index.htm" TargetMode="External"/><Relationship Id="rId5" Type="http://schemas.openxmlformats.org/officeDocument/2006/relationships/footnotes" Target="footnotes.xml"/><Relationship Id="rId15" Type="http://schemas.openxmlformats.org/officeDocument/2006/relationships/hyperlink" Target="http://h/" TargetMode="External"/><Relationship Id="rId10" Type="http://schemas.openxmlformats.org/officeDocument/2006/relationships/hyperlink" Target="http://www.dlanc.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lanc.com" TargetMode="External"/><Relationship Id="rId14" Type="http://schemas.openxmlformats.org/officeDocument/2006/relationships/hyperlink" Target="http://www.dlan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opherreyes/Downloads/AGN%20BRD%202021%206%208%20up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AGN BRD 2021 6 8 update.dotx</Template>
  <TotalTime>0</TotalTime>
  <Pages>5</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Reyes</dc:creator>
  <cp:lastModifiedBy>Chris Reyes</cp:lastModifiedBy>
  <cp:revision>1</cp:revision>
  <dcterms:created xsi:type="dcterms:W3CDTF">2021-06-05T05:35:00Z</dcterms:created>
  <dcterms:modified xsi:type="dcterms:W3CDTF">2021-06-05T05:35:00Z</dcterms:modified>
</cp:coreProperties>
</file>